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DC814" w14:textId="77777777" w:rsidR="00DF162A" w:rsidRPr="00D93974" w:rsidRDefault="00DF162A" w:rsidP="00DF162A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D93974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D93974">
        <w:rPr>
          <w:rFonts w:ascii="Century" w:hAnsi="Century" w:cs="Arial"/>
          <w:noProof/>
          <w:lang w:eastAsia="uk-UA"/>
        </w:rPr>
        <w:drawing>
          <wp:inline distT="0" distB="0" distL="0" distR="0" wp14:anchorId="4EBB2F08" wp14:editId="7E083625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15A12" w14:textId="77777777" w:rsidR="00DF162A" w:rsidRPr="00D93974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D93974">
        <w:rPr>
          <w:rFonts w:ascii="Century" w:hAnsi="Century"/>
          <w:sz w:val="32"/>
          <w:szCs w:val="32"/>
          <w:lang w:val="uk-UA"/>
        </w:rPr>
        <w:t>УКРАЇНА</w:t>
      </w:r>
    </w:p>
    <w:p w14:paraId="42A91DDC" w14:textId="77777777" w:rsidR="00DF162A" w:rsidRPr="00D93974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D93974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6CEB5909" w14:textId="77777777" w:rsidR="00DF162A" w:rsidRPr="00D93974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D93974">
        <w:rPr>
          <w:rFonts w:ascii="Century" w:hAnsi="Century"/>
          <w:sz w:val="32"/>
          <w:lang w:val="uk-UA"/>
        </w:rPr>
        <w:t>ЛЬВІВСЬКОЇ ОБЛАСТІ</w:t>
      </w:r>
    </w:p>
    <w:p w14:paraId="1BC39F7D" w14:textId="77777777" w:rsidR="00DF162A" w:rsidRPr="00D93974" w:rsidRDefault="00235914" w:rsidP="00DF162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93974">
        <w:rPr>
          <w:rFonts w:ascii="Century" w:hAnsi="Century"/>
          <w:bCs/>
          <w:sz w:val="28"/>
          <w:szCs w:val="28"/>
          <w:lang w:val="uk-UA"/>
        </w:rPr>
        <w:t>37</w:t>
      </w:r>
      <w:r w:rsidR="00DF162A" w:rsidRPr="00D93974">
        <w:rPr>
          <w:rFonts w:ascii="Century" w:hAnsi="Century"/>
          <w:bCs/>
          <w:sz w:val="28"/>
          <w:szCs w:val="28"/>
          <w:lang w:val="uk-UA"/>
        </w:rPr>
        <w:t xml:space="preserve"> СЕСІЯ ВОСЬМОГО СКЛИКАННЯ</w:t>
      </w:r>
    </w:p>
    <w:p w14:paraId="3ACA4392" w14:textId="01E35D33" w:rsidR="00DF162A" w:rsidRPr="00D93974" w:rsidRDefault="00DF162A" w:rsidP="00DF162A">
      <w:pPr>
        <w:jc w:val="center"/>
        <w:rPr>
          <w:rFonts w:ascii="Century" w:hAnsi="Century"/>
          <w:b/>
          <w:sz w:val="32"/>
          <w:szCs w:val="32"/>
        </w:rPr>
      </w:pPr>
      <w:r w:rsidRPr="00D93974">
        <w:rPr>
          <w:rFonts w:ascii="Century" w:hAnsi="Century"/>
          <w:bCs/>
          <w:sz w:val="32"/>
          <w:szCs w:val="32"/>
        </w:rPr>
        <w:t>РІШЕННЯ</w:t>
      </w:r>
      <w:r w:rsidRPr="00D93974">
        <w:rPr>
          <w:rFonts w:ascii="Century" w:hAnsi="Century"/>
          <w:b/>
          <w:sz w:val="32"/>
          <w:szCs w:val="32"/>
        </w:rPr>
        <w:t xml:space="preserve"> № </w:t>
      </w:r>
      <w:r w:rsidR="00D93974" w:rsidRPr="00D93974">
        <w:rPr>
          <w:rFonts w:ascii="Century" w:hAnsi="Century"/>
          <w:b/>
          <w:sz w:val="32"/>
          <w:szCs w:val="32"/>
        </w:rPr>
        <w:t>23/37-6434</w:t>
      </w:r>
    </w:p>
    <w:p w14:paraId="7C8F049D" w14:textId="77777777" w:rsidR="00DF162A" w:rsidRPr="00D93974" w:rsidRDefault="00235914" w:rsidP="00DF162A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D93974">
        <w:rPr>
          <w:rFonts w:ascii="Century" w:eastAsia="Calibri" w:hAnsi="Century" w:cs="Times New Roman"/>
          <w:sz w:val="28"/>
          <w:szCs w:val="28"/>
        </w:rPr>
        <w:t>19 жовтня</w:t>
      </w:r>
      <w:r w:rsidR="00DF162A" w:rsidRPr="00D93974">
        <w:rPr>
          <w:rFonts w:ascii="Century" w:eastAsia="Calibri" w:hAnsi="Century" w:cs="Times New Roman"/>
          <w:sz w:val="28"/>
          <w:szCs w:val="28"/>
        </w:rPr>
        <w:t xml:space="preserve"> 2023 року                                          </w:t>
      </w:r>
      <w:r w:rsidR="00DF162A" w:rsidRPr="00D93974">
        <w:rPr>
          <w:rFonts w:ascii="Century" w:eastAsia="Calibri" w:hAnsi="Century" w:cs="Times New Roman"/>
          <w:sz w:val="28"/>
          <w:szCs w:val="28"/>
        </w:rPr>
        <w:tab/>
        <w:t xml:space="preserve">                      м. Городок</w:t>
      </w:r>
    </w:p>
    <w:p w14:paraId="15B0ED4E" w14:textId="77777777" w:rsidR="00DF162A" w:rsidRPr="00D93974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F8C7CF6" w14:textId="77777777" w:rsidR="00DF162A" w:rsidRPr="00D93974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D93974"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0BA2C8FB" w14:textId="77777777" w:rsidR="00DF162A" w:rsidRPr="00D93974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7F04EFF7" w14:textId="77777777" w:rsidR="00DF162A" w:rsidRPr="00D93974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D93974">
        <w:rPr>
          <w:rFonts w:ascii="Century" w:eastAsia="Calibri" w:hAnsi="Century" w:cs="Times New Roman"/>
          <w:sz w:val="28"/>
          <w:szCs w:val="28"/>
        </w:rPr>
        <w:tab/>
        <w:t>Розглянувши зміни до місцевої програми «Програма розвитку земельних відносин та охорони земель на території Городоцької  територіальної громади  на 2023-2025 роки», враховуючи  пропозиції та рекомендації постійних депутатських комісій з питань земельних ресурсів, АПК, містобудування, охорони довкілля ,бюджету, соціально-економічного розвитку, комунального майна і приватизації, керуючись  статтею 26 Законом України "Про місцеве самоврядування в Україні", міська рада</w:t>
      </w:r>
    </w:p>
    <w:p w14:paraId="7B76CC11" w14:textId="77777777" w:rsidR="00DF162A" w:rsidRPr="00D93974" w:rsidRDefault="00DF162A" w:rsidP="00DF162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D93974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177F9367" w14:textId="77777777" w:rsidR="00DF162A" w:rsidRPr="00D93974" w:rsidRDefault="00DF162A" w:rsidP="00B1131C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 w:rsidRPr="00D93974"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Pr="00D93974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D93974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 територіальної громади  на 2023-2025 роки» згідно додатку </w:t>
      </w:r>
      <w:r w:rsidRPr="00D93974">
        <w:rPr>
          <w:rFonts w:ascii="Century" w:eastAsia="Calibri" w:hAnsi="Century" w:cs="Times New Roman"/>
          <w:b/>
          <w:sz w:val="28"/>
          <w:szCs w:val="28"/>
        </w:rPr>
        <w:t>1</w:t>
      </w:r>
      <w:r w:rsidRPr="00D93974">
        <w:rPr>
          <w:rFonts w:ascii="Century" w:eastAsia="Calibri" w:hAnsi="Century" w:cs="Times New Roman"/>
          <w:sz w:val="28"/>
          <w:szCs w:val="28"/>
        </w:rPr>
        <w:t xml:space="preserve"> «Здійснення заходів щодо розроблення землевпорядної</w:t>
      </w:r>
      <w:r w:rsidR="0088311D" w:rsidRPr="00D93974">
        <w:rPr>
          <w:rFonts w:ascii="Century" w:eastAsia="Calibri" w:hAnsi="Century" w:cs="Times New Roman"/>
          <w:sz w:val="28"/>
          <w:szCs w:val="28"/>
        </w:rPr>
        <w:t xml:space="preserve"> та містобудівної документації»</w:t>
      </w:r>
      <w:r w:rsidR="00B1131C" w:rsidRPr="00D93974">
        <w:rPr>
          <w:rFonts w:ascii="Century" w:eastAsia="Calibri" w:hAnsi="Century" w:cs="Times New Roman"/>
          <w:sz w:val="28"/>
          <w:szCs w:val="28"/>
        </w:rPr>
        <w:t>.</w:t>
      </w:r>
      <w:r w:rsidR="0088311D" w:rsidRPr="00D93974">
        <w:rPr>
          <w:rFonts w:ascii="Century" w:eastAsia="Calibri" w:hAnsi="Century" w:cs="Times New Roman"/>
          <w:sz w:val="28"/>
          <w:szCs w:val="28"/>
        </w:rPr>
        <w:t xml:space="preserve"> </w:t>
      </w:r>
    </w:p>
    <w:p w14:paraId="14468733" w14:textId="77777777" w:rsidR="00DF162A" w:rsidRPr="00D93974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 w:rsidRPr="00D93974">
        <w:rPr>
          <w:rFonts w:ascii="Century" w:eastAsia="Calibri" w:hAnsi="Century" w:cs="Times New Roman"/>
          <w:sz w:val="28"/>
          <w:szCs w:val="28"/>
        </w:rPr>
        <w:t>2. Контроль за виконанням рішення покласти на постійні депутатські  комісію з питань земельних ресурсів, АПК, містобудування, охорони довкілля (</w:t>
      </w:r>
      <w:proofErr w:type="spellStart"/>
      <w:r w:rsidRPr="00D9397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Pr="00D93974">
        <w:rPr>
          <w:rFonts w:ascii="Century" w:eastAsia="Calibri" w:hAnsi="Century" w:cs="Times New Roman"/>
          <w:sz w:val="28"/>
          <w:szCs w:val="28"/>
        </w:rPr>
        <w:t>), бюджету, соціально-економічного розвитку, комунального майна і приватизації (</w:t>
      </w:r>
      <w:proofErr w:type="spellStart"/>
      <w:r w:rsidRPr="00D9397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Pr="00D93974">
        <w:rPr>
          <w:rFonts w:ascii="Century" w:eastAsia="Calibri" w:hAnsi="Century" w:cs="Times New Roman"/>
          <w:sz w:val="28"/>
          <w:szCs w:val="28"/>
        </w:rPr>
        <w:t>).</w:t>
      </w:r>
    </w:p>
    <w:p w14:paraId="70BD6C84" w14:textId="77777777" w:rsidR="00DF162A" w:rsidRPr="00D93974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2DF8FE9D" w14:textId="77777777" w:rsidR="0088311D" w:rsidRPr="00D93974" w:rsidRDefault="00DF162A" w:rsidP="0088311D">
      <w:pPr>
        <w:jc w:val="right"/>
        <w:rPr>
          <w:rFonts w:ascii="Century" w:hAnsi="Century"/>
          <w:b/>
          <w:sz w:val="24"/>
          <w:szCs w:val="24"/>
        </w:rPr>
      </w:pPr>
      <w:r w:rsidRPr="00D93974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D93974">
        <w:rPr>
          <w:rFonts w:ascii="Century" w:eastAsia="Calibri" w:hAnsi="Century" w:cs="Times New Roman"/>
          <w:b/>
          <w:sz w:val="28"/>
          <w:szCs w:val="28"/>
        </w:rPr>
        <w:tab/>
      </w:r>
      <w:r w:rsidRPr="00D93974">
        <w:rPr>
          <w:rFonts w:ascii="Century" w:eastAsia="Calibri" w:hAnsi="Century" w:cs="Times New Roman"/>
          <w:b/>
          <w:sz w:val="28"/>
          <w:szCs w:val="28"/>
        </w:rPr>
        <w:tab/>
        <w:t>Володимир РЕМЕНЯК</w:t>
      </w:r>
      <w:r w:rsidRPr="00D93974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444C8DD9" w14:textId="77777777" w:rsidR="00235914" w:rsidRPr="00D93974" w:rsidRDefault="00235914" w:rsidP="00235914">
      <w:pPr>
        <w:spacing w:after="160" w:line="259" w:lineRule="auto"/>
        <w:rPr>
          <w:rFonts w:ascii="Century" w:hAnsi="Century"/>
          <w:sz w:val="24"/>
          <w:szCs w:val="24"/>
        </w:rPr>
      </w:pPr>
    </w:p>
    <w:p w14:paraId="7D201B6D" w14:textId="77777777" w:rsidR="00D93974" w:rsidRPr="00D93974" w:rsidRDefault="00D93974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D93974">
        <w:rPr>
          <w:rFonts w:ascii="Century" w:hAnsi="Century"/>
          <w:b/>
          <w:sz w:val="28"/>
          <w:szCs w:val="28"/>
        </w:rPr>
        <w:t xml:space="preserve">Додаток </w:t>
      </w:r>
    </w:p>
    <w:p w14:paraId="53C925B3" w14:textId="77777777" w:rsidR="00D93974" w:rsidRPr="00D93974" w:rsidRDefault="00D93974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D93974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6B81CAA" w14:textId="34F4AD83" w:rsidR="00D93974" w:rsidRPr="00D93974" w:rsidRDefault="00D93974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D93974">
        <w:rPr>
          <w:rFonts w:ascii="Century" w:hAnsi="Century"/>
          <w:bCs/>
          <w:sz w:val="28"/>
          <w:szCs w:val="28"/>
        </w:rPr>
        <w:t>19.10.2023</w:t>
      </w:r>
      <w:r w:rsidRPr="00D93974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D93974">
        <w:rPr>
          <w:rFonts w:ascii="Century" w:hAnsi="Century"/>
          <w:bCs/>
          <w:sz w:val="28"/>
          <w:szCs w:val="28"/>
        </w:rPr>
        <w:t>№ 23/37-6434</w:t>
      </w:r>
    </w:p>
    <w:p w14:paraId="6033AE54" w14:textId="77777777" w:rsidR="00235914" w:rsidRPr="00D93974" w:rsidRDefault="00235914" w:rsidP="00235914">
      <w:pPr>
        <w:spacing w:after="160" w:line="259" w:lineRule="auto"/>
        <w:rPr>
          <w:rFonts w:ascii="Century" w:hAnsi="Century"/>
          <w:sz w:val="24"/>
          <w:szCs w:val="24"/>
        </w:rPr>
      </w:pPr>
    </w:p>
    <w:p w14:paraId="39B3A7A1" w14:textId="77777777" w:rsidR="00235914" w:rsidRPr="00D93974" w:rsidRDefault="00235914" w:rsidP="00235914">
      <w:pPr>
        <w:spacing w:after="160" w:line="259" w:lineRule="auto"/>
        <w:jc w:val="center"/>
        <w:rPr>
          <w:rFonts w:ascii="Century" w:hAnsi="Century"/>
          <w:b/>
          <w:sz w:val="26"/>
          <w:szCs w:val="26"/>
        </w:rPr>
      </w:pPr>
      <w:r w:rsidRPr="00D93974">
        <w:rPr>
          <w:rFonts w:ascii="Century" w:hAnsi="Century"/>
          <w:b/>
          <w:sz w:val="26"/>
          <w:szCs w:val="26"/>
        </w:rPr>
        <w:t>«Здійснення заходів щодо розроблення землевпорядної та містобудівної документації»</w:t>
      </w:r>
    </w:p>
    <w:p w14:paraId="3C32A088" w14:textId="77777777" w:rsidR="00235914" w:rsidRPr="00D93974" w:rsidRDefault="00235914" w:rsidP="00235914">
      <w:pPr>
        <w:spacing w:after="160" w:line="259" w:lineRule="auto"/>
        <w:rPr>
          <w:rFonts w:ascii="Century" w:hAnsi="Century"/>
        </w:rPr>
      </w:pPr>
    </w:p>
    <w:tbl>
      <w:tblPr>
        <w:tblStyle w:val="a3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850"/>
        <w:gridCol w:w="1134"/>
        <w:gridCol w:w="993"/>
        <w:gridCol w:w="1417"/>
        <w:gridCol w:w="1276"/>
      </w:tblGrid>
      <w:tr w:rsidR="00235914" w:rsidRPr="00D93974" w14:paraId="547142D2" w14:textId="77777777" w:rsidTr="00D93974">
        <w:trPr>
          <w:trHeight w:val="1665"/>
        </w:trPr>
        <w:tc>
          <w:tcPr>
            <w:tcW w:w="568" w:type="dxa"/>
          </w:tcPr>
          <w:p w14:paraId="7D45617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№ з/п</w:t>
            </w:r>
          </w:p>
          <w:p w14:paraId="69B8E6D3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  <w:p w14:paraId="757C095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3827" w:type="dxa"/>
          </w:tcPr>
          <w:p w14:paraId="327F1C8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Назва об’єкта</w:t>
            </w:r>
          </w:p>
        </w:tc>
        <w:tc>
          <w:tcPr>
            <w:tcW w:w="850" w:type="dxa"/>
          </w:tcPr>
          <w:p w14:paraId="517663A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Вартість робіт</w:t>
            </w:r>
          </w:p>
        </w:tc>
        <w:tc>
          <w:tcPr>
            <w:tcW w:w="1134" w:type="dxa"/>
          </w:tcPr>
          <w:p w14:paraId="45D9B3C4" w14:textId="047F727F" w:rsidR="00235914" w:rsidRPr="00D93974" w:rsidRDefault="009224CD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План станом на 01.10</w:t>
            </w:r>
            <w:r w:rsidR="00235914" w:rsidRPr="00D93974">
              <w:rPr>
                <w:rFonts w:ascii="Century" w:hAnsi="Century"/>
              </w:rPr>
              <w:t xml:space="preserve">.23  </w:t>
            </w:r>
          </w:p>
        </w:tc>
        <w:tc>
          <w:tcPr>
            <w:tcW w:w="993" w:type="dxa"/>
          </w:tcPr>
          <w:p w14:paraId="4BD2459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Зміни + / -</w:t>
            </w:r>
          </w:p>
        </w:tc>
        <w:tc>
          <w:tcPr>
            <w:tcW w:w="1417" w:type="dxa"/>
          </w:tcPr>
          <w:p w14:paraId="5CC46E19" w14:textId="77777777" w:rsidR="00235914" w:rsidRPr="00D93974" w:rsidRDefault="009224CD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Уточнений план всього (к.4+к.5</w:t>
            </w:r>
            <w:r w:rsidR="00235914" w:rsidRPr="00D93974">
              <w:rPr>
                <w:rFonts w:ascii="Century" w:hAnsi="Century"/>
              </w:rPr>
              <w:t>)</w:t>
            </w:r>
          </w:p>
        </w:tc>
        <w:tc>
          <w:tcPr>
            <w:tcW w:w="1276" w:type="dxa"/>
          </w:tcPr>
          <w:p w14:paraId="76C0906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Джерело фінансування</w:t>
            </w:r>
          </w:p>
        </w:tc>
      </w:tr>
      <w:tr w:rsidR="00235914" w:rsidRPr="00D93974" w14:paraId="31B5FB28" w14:textId="77777777" w:rsidTr="00D93974">
        <w:trPr>
          <w:trHeight w:val="585"/>
        </w:trPr>
        <w:tc>
          <w:tcPr>
            <w:tcW w:w="568" w:type="dxa"/>
            <w:hideMark/>
          </w:tcPr>
          <w:p w14:paraId="181D4623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1</w:t>
            </w:r>
          </w:p>
        </w:tc>
        <w:tc>
          <w:tcPr>
            <w:tcW w:w="3827" w:type="dxa"/>
            <w:hideMark/>
          </w:tcPr>
          <w:p w14:paraId="36186A0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2</w:t>
            </w:r>
          </w:p>
        </w:tc>
        <w:tc>
          <w:tcPr>
            <w:tcW w:w="850" w:type="dxa"/>
            <w:hideMark/>
          </w:tcPr>
          <w:p w14:paraId="61A7988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3</w:t>
            </w:r>
          </w:p>
        </w:tc>
        <w:tc>
          <w:tcPr>
            <w:tcW w:w="1134" w:type="dxa"/>
            <w:hideMark/>
          </w:tcPr>
          <w:p w14:paraId="7593700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4</w:t>
            </w:r>
          </w:p>
        </w:tc>
        <w:tc>
          <w:tcPr>
            <w:tcW w:w="993" w:type="dxa"/>
            <w:hideMark/>
          </w:tcPr>
          <w:p w14:paraId="343D6F1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5</w:t>
            </w:r>
          </w:p>
        </w:tc>
        <w:tc>
          <w:tcPr>
            <w:tcW w:w="1417" w:type="dxa"/>
            <w:hideMark/>
          </w:tcPr>
          <w:p w14:paraId="33DCC31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6</w:t>
            </w:r>
          </w:p>
        </w:tc>
        <w:tc>
          <w:tcPr>
            <w:tcW w:w="1276" w:type="dxa"/>
            <w:hideMark/>
          </w:tcPr>
          <w:p w14:paraId="37361AFC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7</w:t>
            </w:r>
          </w:p>
        </w:tc>
      </w:tr>
      <w:tr w:rsidR="00235914" w:rsidRPr="00D93974" w14:paraId="72F69C45" w14:textId="77777777" w:rsidTr="00D93974">
        <w:trPr>
          <w:trHeight w:val="1680"/>
        </w:trPr>
        <w:tc>
          <w:tcPr>
            <w:tcW w:w="568" w:type="dxa"/>
            <w:hideMark/>
          </w:tcPr>
          <w:p w14:paraId="2D70FD8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</w:t>
            </w:r>
          </w:p>
        </w:tc>
        <w:tc>
          <w:tcPr>
            <w:tcW w:w="3827" w:type="dxa"/>
            <w:hideMark/>
          </w:tcPr>
          <w:p w14:paraId="62BC0A20" w14:textId="77777777" w:rsidR="00235914" w:rsidRPr="00D9397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с.Черляни</w:t>
            </w:r>
            <w:proofErr w:type="spellEnd"/>
            <w:r w:rsidRPr="00D93974">
              <w:rPr>
                <w:rFonts w:ascii="Century" w:hAnsi="Century"/>
              </w:rPr>
              <w:t>  Городоцької міської ради Львівської області  </w:t>
            </w:r>
          </w:p>
        </w:tc>
        <w:tc>
          <w:tcPr>
            <w:tcW w:w="850" w:type="dxa"/>
            <w:hideMark/>
          </w:tcPr>
          <w:p w14:paraId="62DD49C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8</w:t>
            </w:r>
          </w:p>
        </w:tc>
        <w:tc>
          <w:tcPr>
            <w:tcW w:w="1134" w:type="dxa"/>
            <w:hideMark/>
          </w:tcPr>
          <w:p w14:paraId="5E648DE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21</w:t>
            </w:r>
          </w:p>
        </w:tc>
        <w:tc>
          <w:tcPr>
            <w:tcW w:w="993" w:type="dxa"/>
            <w:hideMark/>
          </w:tcPr>
          <w:p w14:paraId="52A456E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-13</w:t>
            </w:r>
          </w:p>
        </w:tc>
        <w:tc>
          <w:tcPr>
            <w:tcW w:w="1417" w:type="dxa"/>
            <w:hideMark/>
          </w:tcPr>
          <w:p w14:paraId="05A74F3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8</w:t>
            </w:r>
          </w:p>
        </w:tc>
        <w:tc>
          <w:tcPr>
            <w:tcW w:w="1276" w:type="dxa"/>
            <w:hideMark/>
          </w:tcPr>
          <w:p w14:paraId="7E969C4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2F0DB9F8" w14:textId="77777777" w:rsidTr="00D93974">
        <w:trPr>
          <w:trHeight w:val="1680"/>
        </w:trPr>
        <w:tc>
          <w:tcPr>
            <w:tcW w:w="568" w:type="dxa"/>
            <w:hideMark/>
          </w:tcPr>
          <w:p w14:paraId="79D5F7B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</w:t>
            </w:r>
          </w:p>
        </w:tc>
        <w:tc>
          <w:tcPr>
            <w:tcW w:w="3827" w:type="dxa"/>
            <w:hideMark/>
          </w:tcPr>
          <w:p w14:paraId="208D93B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с.Черлянське</w:t>
            </w:r>
            <w:proofErr w:type="spellEnd"/>
            <w:r w:rsidRPr="00D93974">
              <w:rPr>
                <w:rFonts w:ascii="Century" w:hAnsi="Century"/>
                <w:b/>
              </w:rPr>
              <w:t xml:space="preserve"> Передмістя</w:t>
            </w:r>
            <w:r w:rsidRPr="00D93974">
              <w:rPr>
                <w:rFonts w:ascii="Century" w:hAnsi="Century"/>
              </w:rPr>
              <w:t xml:space="preserve"> Городоцької міської ради Львівської області   </w:t>
            </w:r>
          </w:p>
        </w:tc>
        <w:tc>
          <w:tcPr>
            <w:tcW w:w="850" w:type="dxa"/>
            <w:hideMark/>
          </w:tcPr>
          <w:p w14:paraId="72693BD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1134" w:type="dxa"/>
            <w:hideMark/>
          </w:tcPr>
          <w:p w14:paraId="4A293E7C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14</w:t>
            </w:r>
          </w:p>
        </w:tc>
        <w:tc>
          <w:tcPr>
            <w:tcW w:w="993" w:type="dxa"/>
            <w:hideMark/>
          </w:tcPr>
          <w:p w14:paraId="2B4EE84D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-7</w:t>
            </w:r>
          </w:p>
        </w:tc>
        <w:tc>
          <w:tcPr>
            <w:tcW w:w="1417" w:type="dxa"/>
            <w:hideMark/>
          </w:tcPr>
          <w:p w14:paraId="0D328FD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1276" w:type="dxa"/>
            <w:hideMark/>
          </w:tcPr>
          <w:p w14:paraId="67C5EC7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75374399" w14:textId="77777777" w:rsidTr="00D93974">
        <w:trPr>
          <w:trHeight w:val="1725"/>
        </w:trPr>
        <w:tc>
          <w:tcPr>
            <w:tcW w:w="568" w:type="dxa"/>
            <w:hideMark/>
          </w:tcPr>
          <w:p w14:paraId="3CA43B0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</w:t>
            </w:r>
          </w:p>
        </w:tc>
        <w:tc>
          <w:tcPr>
            <w:tcW w:w="3827" w:type="dxa"/>
            <w:hideMark/>
          </w:tcPr>
          <w:p w14:paraId="037976E1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проектів землеустрою щодо відведення 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</w:rPr>
              <w:t>с</w:t>
            </w:r>
            <w:r w:rsidRPr="00D93974">
              <w:rPr>
                <w:rFonts w:ascii="Century" w:hAnsi="Century"/>
                <w:b/>
              </w:rPr>
              <w:t>.Мшана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</w:t>
            </w:r>
          </w:p>
        </w:tc>
        <w:tc>
          <w:tcPr>
            <w:tcW w:w="850" w:type="dxa"/>
            <w:hideMark/>
          </w:tcPr>
          <w:p w14:paraId="65D2487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1134" w:type="dxa"/>
            <w:hideMark/>
          </w:tcPr>
          <w:p w14:paraId="4F32D5F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14</w:t>
            </w:r>
          </w:p>
        </w:tc>
        <w:tc>
          <w:tcPr>
            <w:tcW w:w="993" w:type="dxa"/>
            <w:hideMark/>
          </w:tcPr>
          <w:p w14:paraId="6C46812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-7</w:t>
            </w:r>
          </w:p>
        </w:tc>
        <w:tc>
          <w:tcPr>
            <w:tcW w:w="1417" w:type="dxa"/>
            <w:hideMark/>
          </w:tcPr>
          <w:p w14:paraId="67D57FA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1276" w:type="dxa"/>
            <w:hideMark/>
          </w:tcPr>
          <w:p w14:paraId="048ECC10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5FDACB72" w14:textId="77777777" w:rsidTr="00D93974">
        <w:trPr>
          <w:trHeight w:val="1845"/>
        </w:trPr>
        <w:tc>
          <w:tcPr>
            <w:tcW w:w="568" w:type="dxa"/>
            <w:hideMark/>
          </w:tcPr>
          <w:p w14:paraId="642930D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4</w:t>
            </w:r>
          </w:p>
        </w:tc>
        <w:tc>
          <w:tcPr>
            <w:tcW w:w="3827" w:type="dxa"/>
            <w:hideMark/>
          </w:tcPr>
          <w:p w14:paraId="1B44072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проектів землеустрою щодо відведення 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с.Мавковичі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</w:t>
            </w:r>
          </w:p>
        </w:tc>
        <w:tc>
          <w:tcPr>
            <w:tcW w:w="850" w:type="dxa"/>
            <w:hideMark/>
          </w:tcPr>
          <w:p w14:paraId="1BD3CCA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4,5</w:t>
            </w:r>
          </w:p>
        </w:tc>
        <w:tc>
          <w:tcPr>
            <w:tcW w:w="1134" w:type="dxa"/>
            <w:hideMark/>
          </w:tcPr>
          <w:p w14:paraId="275EAF7C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  <w:hideMark/>
          </w:tcPr>
          <w:p w14:paraId="767EDDD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-7,5</w:t>
            </w:r>
          </w:p>
        </w:tc>
        <w:tc>
          <w:tcPr>
            <w:tcW w:w="1417" w:type="dxa"/>
            <w:hideMark/>
          </w:tcPr>
          <w:p w14:paraId="7C11915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4,5</w:t>
            </w:r>
          </w:p>
        </w:tc>
        <w:tc>
          <w:tcPr>
            <w:tcW w:w="1276" w:type="dxa"/>
            <w:hideMark/>
          </w:tcPr>
          <w:p w14:paraId="4901A9C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1E9C6AD4" w14:textId="77777777" w:rsidTr="00D93974">
        <w:trPr>
          <w:trHeight w:val="688"/>
        </w:trPr>
        <w:tc>
          <w:tcPr>
            <w:tcW w:w="568" w:type="dxa"/>
            <w:hideMark/>
          </w:tcPr>
          <w:p w14:paraId="67BBCF4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5</w:t>
            </w:r>
          </w:p>
        </w:tc>
        <w:tc>
          <w:tcPr>
            <w:tcW w:w="3827" w:type="dxa"/>
            <w:hideMark/>
          </w:tcPr>
          <w:p w14:paraId="2B0C6C41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проектів землеустрою щодо відведення  у комунальну власність земельних ділянок загального користування </w:t>
            </w:r>
            <w:r w:rsidRPr="00D93974">
              <w:rPr>
                <w:rFonts w:ascii="Century" w:hAnsi="Century"/>
              </w:rPr>
              <w:lastRenderedPageBreak/>
              <w:t xml:space="preserve">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с.Керниця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</w:t>
            </w:r>
          </w:p>
        </w:tc>
        <w:tc>
          <w:tcPr>
            <w:tcW w:w="850" w:type="dxa"/>
            <w:hideMark/>
          </w:tcPr>
          <w:p w14:paraId="16A1C4B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lastRenderedPageBreak/>
              <w:t>7</w:t>
            </w:r>
          </w:p>
        </w:tc>
        <w:tc>
          <w:tcPr>
            <w:tcW w:w="1134" w:type="dxa"/>
            <w:hideMark/>
          </w:tcPr>
          <w:p w14:paraId="5703944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14</w:t>
            </w:r>
          </w:p>
        </w:tc>
        <w:tc>
          <w:tcPr>
            <w:tcW w:w="993" w:type="dxa"/>
            <w:hideMark/>
          </w:tcPr>
          <w:p w14:paraId="3F5CBA7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-7</w:t>
            </w:r>
          </w:p>
        </w:tc>
        <w:tc>
          <w:tcPr>
            <w:tcW w:w="1417" w:type="dxa"/>
            <w:hideMark/>
          </w:tcPr>
          <w:p w14:paraId="636B44E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1276" w:type="dxa"/>
            <w:hideMark/>
          </w:tcPr>
          <w:p w14:paraId="253FE0B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1F876069" w14:textId="77777777" w:rsidTr="00D93974">
        <w:trPr>
          <w:trHeight w:val="1785"/>
        </w:trPr>
        <w:tc>
          <w:tcPr>
            <w:tcW w:w="568" w:type="dxa"/>
            <w:hideMark/>
          </w:tcPr>
          <w:p w14:paraId="71BB102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6</w:t>
            </w:r>
          </w:p>
          <w:p w14:paraId="3067401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  <w:p w14:paraId="0411CA4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3827" w:type="dxa"/>
            <w:hideMark/>
          </w:tcPr>
          <w:p w14:paraId="3989FA8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  у комунальну власність земельних ділянок загального користування (громадські пасовища) на території с. </w:t>
            </w:r>
            <w:proofErr w:type="spellStart"/>
            <w:r w:rsidRPr="00D93974">
              <w:rPr>
                <w:rFonts w:ascii="Century" w:hAnsi="Century"/>
                <w:b/>
              </w:rPr>
              <w:t>Артищів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</w:t>
            </w:r>
          </w:p>
        </w:tc>
        <w:tc>
          <w:tcPr>
            <w:tcW w:w="850" w:type="dxa"/>
            <w:hideMark/>
          </w:tcPr>
          <w:p w14:paraId="7D5D0D1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1134" w:type="dxa"/>
            <w:hideMark/>
          </w:tcPr>
          <w:p w14:paraId="75CC3BD0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14</w:t>
            </w:r>
          </w:p>
        </w:tc>
        <w:tc>
          <w:tcPr>
            <w:tcW w:w="993" w:type="dxa"/>
            <w:hideMark/>
          </w:tcPr>
          <w:p w14:paraId="371FA28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-7</w:t>
            </w:r>
          </w:p>
        </w:tc>
        <w:tc>
          <w:tcPr>
            <w:tcW w:w="1417" w:type="dxa"/>
            <w:hideMark/>
          </w:tcPr>
          <w:p w14:paraId="53AC1580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1276" w:type="dxa"/>
            <w:hideMark/>
          </w:tcPr>
          <w:p w14:paraId="0BC1A94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6E7F8199" w14:textId="77777777" w:rsidTr="00D93974">
        <w:trPr>
          <w:trHeight w:val="1755"/>
        </w:trPr>
        <w:tc>
          <w:tcPr>
            <w:tcW w:w="568" w:type="dxa"/>
            <w:hideMark/>
          </w:tcPr>
          <w:p w14:paraId="278A534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3827" w:type="dxa"/>
            <w:hideMark/>
          </w:tcPr>
          <w:p w14:paraId="00AA321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 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с.Заверешиця</w:t>
            </w:r>
            <w:proofErr w:type="spellEnd"/>
            <w:r w:rsidRPr="00D93974">
              <w:rPr>
                <w:rFonts w:ascii="Century" w:hAnsi="Century"/>
              </w:rPr>
              <w:t>  Городоцької міської ради Львівської області</w:t>
            </w:r>
          </w:p>
        </w:tc>
        <w:tc>
          <w:tcPr>
            <w:tcW w:w="850" w:type="dxa"/>
            <w:hideMark/>
          </w:tcPr>
          <w:p w14:paraId="1C50B85C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1134" w:type="dxa"/>
            <w:hideMark/>
          </w:tcPr>
          <w:p w14:paraId="5FBD5BA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14</w:t>
            </w:r>
          </w:p>
        </w:tc>
        <w:tc>
          <w:tcPr>
            <w:tcW w:w="993" w:type="dxa"/>
            <w:hideMark/>
          </w:tcPr>
          <w:p w14:paraId="7E718D1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-7</w:t>
            </w:r>
          </w:p>
        </w:tc>
        <w:tc>
          <w:tcPr>
            <w:tcW w:w="1417" w:type="dxa"/>
            <w:hideMark/>
          </w:tcPr>
          <w:p w14:paraId="653E79B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1276" w:type="dxa"/>
            <w:hideMark/>
          </w:tcPr>
          <w:p w14:paraId="28D0D4C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64828982" w14:textId="77777777" w:rsidTr="00D93974">
        <w:trPr>
          <w:trHeight w:val="1785"/>
        </w:trPr>
        <w:tc>
          <w:tcPr>
            <w:tcW w:w="568" w:type="dxa"/>
            <w:hideMark/>
          </w:tcPr>
          <w:p w14:paraId="2C9BCA5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8</w:t>
            </w:r>
          </w:p>
        </w:tc>
        <w:tc>
          <w:tcPr>
            <w:tcW w:w="3827" w:type="dxa"/>
            <w:hideMark/>
          </w:tcPr>
          <w:p w14:paraId="6FAE138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с.Зушиці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850" w:type="dxa"/>
            <w:hideMark/>
          </w:tcPr>
          <w:p w14:paraId="04308E3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1134" w:type="dxa"/>
            <w:hideMark/>
          </w:tcPr>
          <w:p w14:paraId="55CCC233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14</w:t>
            </w:r>
          </w:p>
        </w:tc>
        <w:tc>
          <w:tcPr>
            <w:tcW w:w="993" w:type="dxa"/>
            <w:hideMark/>
          </w:tcPr>
          <w:p w14:paraId="2B42FFC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-7</w:t>
            </w:r>
          </w:p>
        </w:tc>
        <w:tc>
          <w:tcPr>
            <w:tcW w:w="1417" w:type="dxa"/>
            <w:hideMark/>
          </w:tcPr>
          <w:p w14:paraId="445B930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</w:t>
            </w:r>
          </w:p>
        </w:tc>
        <w:tc>
          <w:tcPr>
            <w:tcW w:w="1276" w:type="dxa"/>
            <w:hideMark/>
          </w:tcPr>
          <w:p w14:paraId="0823E7DC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60834840" w14:textId="77777777" w:rsidTr="00D93974">
        <w:trPr>
          <w:trHeight w:val="1785"/>
        </w:trPr>
        <w:tc>
          <w:tcPr>
            <w:tcW w:w="568" w:type="dxa"/>
          </w:tcPr>
          <w:p w14:paraId="7EE22EF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9</w:t>
            </w:r>
          </w:p>
        </w:tc>
        <w:tc>
          <w:tcPr>
            <w:tcW w:w="3827" w:type="dxa"/>
          </w:tcPr>
          <w:p w14:paraId="4630CBC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с.Повітно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850" w:type="dxa"/>
          </w:tcPr>
          <w:p w14:paraId="5905F8C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3,8</w:t>
            </w:r>
          </w:p>
        </w:tc>
        <w:tc>
          <w:tcPr>
            <w:tcW w:w="1134" w:type="dxa"/>
          </w:tcPr>
          <w:p w14:paraId="55264E60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</w:tcPr>
          <w:p w14:paraId="39998F6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-8,2</w:t>
            </w:r>
          </w:p>
        </w:tc>
        <w:tc>
          <w:tcPr>
            <w:tcW w:w="1417" w:type="dxa"/>
          </w:tcPr>
          <w:p w14:paraId="531FCDD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3,8</w:t>
            </w:r>
          </w:p>
        </w:tc>
        <w:tc>
          <w:tcPr>
            <w:tcW w:w="1276" w:type="dxa"/>
          </w:tcPr>
          <w:p w14:paraId="0628A65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168E32D8" w14:textId="77777777" w:rsidTr="00D93974">
        <w:trPr>
          <w:trHeight w:val="1785"/>
        </w:trPr>
        <w:tc>
          <w:tcPr>
            <w:tcW w:w="568" w:type="dxa"/>
          </w:tcPr>
          <w:p w14:paraId="2777B2D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10</w:t>
            </w:r>
          </w:p>
        </w:tc>
        <w:tc>
          <w:tcPr>
            <w:tcW w:w="3827" w:type="dxa"/>
          </w:tcPr>
          <w:p w14:paraId="3615AC8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с.Залужжя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850" w:type="dxa"/>
          </w:tcPr>
          <w:p w14:paraId="78890551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3,8</w:t>
            </w:r>
          </w:p>
        </w:tc>
        <w:tc>
          <w:tcPr>
            <w:tcW w:w="1134" w:type="dxa"/>
          </w:tcPr>
          <w:p w14:paraId="3B9DF6CD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</w:tcPr>
          <w:p w14:paraId="3611F26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-8,2</w:t>
            </w:r>
          </w:p>
        </w:tc>
        <w:tc>
          <w:tcPr>
            <w:tcW w:w="1417" w:type="dxa"/>
          </w:tcPr>
          <w:p w14:paraId="698D7B1C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3,8</w:t>
            </w:r>
          </w:p>
        </w:tc>
        <w:tc>
          <w:tcPr>
            <w:tcW w:w="1276" w:type="dxa"/>
          </w:tcPr>
          <w:p w14:paraId="73B8E09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27E74AF8" w14:textId="77777777" w:rsidTr="00D93974">
        <w:trPr>
          <w:trHeight w:val="1785"/>
        </w:trPr>
        <w:tc>
          <w:tcPr>
            <w:tcW w:w="568" w:type="dxa"/>
          </w:tcPr>
          <w:p w14:paraId="68413E5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11</w:t>
            </w:r>
          </w:p>
        </w:tc>
        <w:tc>
          <w:tcPr>
            <w:tcW w:w="3827" w:type="dxa"/>
          </w:tcPr>
          <w:p w14:paraId="2A018073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с.Братковичі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850" w:type="dxa"/>
          </w:tcPr>
          <w:p w14:paraId="16A98463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4,5</w:t>
            </w:r>
          </w:p>
        </w:tc>
        <w:tc>
          <w:tcPr>
            <w:tcW w:w="1134" w:type="dxa"/>
          </w:tcPr>
          <w:p w14:paraId="00487DD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</w:tcPr>
          <w:p w14:paraId="780F8913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-7,5</w:t>
            </w:r>
          </w:p>
        </w:tc>
        <w:tc>
          <w:tcPr>
            <w:tcW w:w="1417" w:type="dxa"/>
          </w:tcPr>
          <w:p w14:paraId="070A890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4,5</w:t>
            </w:r>
          </w:p>
        </w:tc>
        <w:tc>
          <w:tcPr>
            <w:tcW w:w="1276" w:type="dxa"/>
          </w:tcPr>
          <w:p w14:paraId="3A38963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55723B60" w14:textId="77777777" w:rsidTr="00D93974">
        <w:trPr>
          <w:trHeight w:val="1785"/>
        </w:trPr>
        <w:tc>
          <w:tcPr>
            <w:tcW w:w="568" w:type="dxa"/>
          </w:tcPr>
          <w:p w14:paraId="6F33CC2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12</w:t>
            </w:r>
          </w:p>
        </w:tc>
        <w:tc>
          <w:tcPr>
            <w:tcW w:w="3827" w:type="dxa"/>
          </w:tcPr>
          <w:p w14:paraId="312BFFFC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с.Добряни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850" w:type="dxa"/>
          </w:tcPr>
          <w:p w14:paraId="00083E4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7,5</w:t>
            </w:r>
          </w:p>
        </w:tc>
        <w:tc>
          <w:tcPr>
            <w:tcW w:w="1134" w:type="dxa"/>
          </w:tcPr>
          <w:p w14:paraId="574A6B4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14</w:t>
            </w:r>
          </w:p>
        </w:tc>
        <w:tc>
          <w:tcPr>
            <w:tcW w:w="993" w:type="dxa"/>
          </w:tcPr>
          <w:p w14:paraId="5D019CA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-6,5</w:t>
            </w:r>
          </w:p>
        </w:tc>
        <w:tc>
          <w:tcPr>
            <w:tcW w:w="1417" w:type="dxa"/>
          </w:tcPr>
          <w:p w14:paraId="21E41D7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7,5</w:t>
            </w:r>
          </w:p>
        </w:tc>
        <w:tc>
          <w:tcPr>
            <w:tcW w:w="1276" w:type="dxa"/>
          </w:tcPr>
          <w:p w14:paraId="474C4EA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7045EC68" w14:textId="77777777" w:rsidTr="00D93974">
        <w:trPr>
          <w:trHeight w:val="1785"/>
        </w:trPr>
        <w:tc>
          <w:tcPr>
            <w:tcW w:w="568" w:type="dxa"/>
          </w:tcPr>
          <w:p w14:paraId="1A5CC27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lastRenderedPageBreak/>
              <w:t>13</w:t>
            </w:r>
          </w:p>
        </w:tc>
        <w:tc>
          <w:tcPr>
            <w:tcW w:w="3827" w:type="dxa"/>
          </w:tcPr>
          <w:p w14:paraId="739E35D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с.Бар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850" w:type="dxa"/>
          </w:tcPr>
          <w:p w14:paraId="1784395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4,2</w:t>
            </w:r>
          </w:p>
        </w:tc>
        <w:tc>
          <w:tcPr>
            <w:tcW w:w="1134" w:type="dxa"/>
          </w:tcPr>
          <w:p w14:paraId="4697CBE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</w:tcPr>
          <w:p w14:paraId="4875C02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-7,8</w:t>
            </w:r>
          </w:p>
        </w:tc>
        <w:tc>
          <w:tcPr>
            <w:tcW w:w="1417" w:type="dxa"/>
          </w:tcPr>
          <w:p w14:paraId="68592ED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4,2</w:t>
            </w:r>
          </w:p>
        </w:tc>
        <w:tc>
          <w:tcPr>
            <w:tcW w:w="1276" w:type="dxa"/>
          </w:tcPr>
          <w:p w14:paraId="4067FC4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7C036E27" w14:textId="77777777" w:rsidTr="00D93974">
        <w:trPr>
          <w:trHeight w:val="1785"/>
        </w:trPr>
        <w:tc>
          <w:tcPr>
            <w:tcW w:w="568" w:type="dxa"/>
          </w:tcPr>
          <w:p w14:paraId="458B4FF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14</w:t>
            </w:r>
          </w:p>
        </w:tc>
        <w:tc>
          <w:tcPr>
            <w:tcW w:w="3827" w:type="dxa"/>
          </w:tcPr>
          <w:p w14:paraId="0C8765B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с.Милятин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850" w:type="dxa"/>
          </w:tcPr>
          <w:p w14:paraId="4155CCA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4,2</w:t>
            </w:r>
          </w:p>
        </w:tc>
        <w:tc>
          <w:tcPr>
            <w:tcW w:w="1134" w:type="dxa"/>
          </w:tcPr>
          <w:p w14:paraId="139A400D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</w:tcPr>
          <w:p w14:paraId="1F97EA7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-7,8</w:t>
            </w:r>
          </w:p>
        </w:tc>
        <w:tc>
          <w:tcPr>
            <w:tcW w:w="1417" w:type="dxa"/>
          </w:tcPr>
          <w:p w14:paraId="220ADCD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4,2</w:t>
            </w:r>
          </w:p>
        </w:tc>
        <w:tc>
          <w:tcPr>
            <w:tcW w:w="1276" w:type="dxa"/>
          </w:tcPr>
          <w:p w14:paraId="15C685B0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66ED0CCE" w14:textId="77777777" w:rsidTr="00D93974">
        <w:trPr>
          <w:trHeight w:val="1785"/>
        </w:trPr>
        <w:tc>
          <w:tcPr>
            <w:tcW w:w="568" w:type="dxa"/>
          </w:tcPr>
          <w:p w14:paraId="2AA5B75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15</w:t>
            </w:r>
          </w:p>
        </w:tc>
        <w:tc>
          <w:tcPr>
            <w:tcW w:w="3827" w:type="dxa"/>
          </w:tcPr>
          <w:p w14:paraId="32786BE3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с.Родатичі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850" w:type="dxa"/>
          </w:tcPr>
          <w:p w14:paraId="50CFBC0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11,2</w:t>
            </w:r>
          </w:p>
        </w:tc>
        <w:tc>
          <w:tcPr>
            <w:tcW w:w="1134" w:type="dxa"/>
          </w:tcPr>
          <w:p w14:paraId="4C6D4D3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24</w:t>
            </w:r>
          </w:p>
        </w:tc>
        <w:tc>
          <w:tcPr>
            <w:tcW w:w="993" w:type="dxa"/>
          </w:tcPr>
          <w:p w14:paraId="1837BCF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-12,8</w:t>
            </w:r>
          </w:p>
        </w:tc>
        <w:tc>
          <w:tcPr>
            <w:tcW w:w="1417" w:type="dxa"/>
          </w:tcPr>
          <w:p w14:paraId="2D598AA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11,2</w:t>
            </w:r>
          </w:p>
        </w:tc>
        <w:tc>
          <w:tcPr>
            <w:tcW w:w="1276" w:type="dxa"/>
          </w:tcPr>
          <w:p w14:paraId="5F29F01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194D85AE" w14:textId="77777777" w:rsidTr="00D93974">
        <w:trPr>
          <w:trHeight w:val="1785"/>
        </w:trPr>
        <w:tc>
          <w:tcPr>
            <w:tcW w:w="568" w:type="dxa"/>
          </w:tcPr>
          <w:p w14:paraId="2F11223D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16</w:t>
            </w:r>
          </w:p>
        </w:tc>
        <w:tc>
          <w:tcPr>
            <w:tcW w:w="3827" w:type="dxa"/>
          </w:tcPr>
          <w:p w14:paraId="3F5B4B1D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с.Тучапи</w:t>
            </w:r>
            <w:proofErr w:type="spellEnd"/>
            <w:r w:rsidRPr="00D9397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850" w:type="dxa"/>
          </w:tcPr>
          <w:p w14:paraId="2C5D5FE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7,5</w:t>
            </w:r>
          </w:p>
        </w:tc>
        <w:tc>
          <w:tcPr>
            <w:tcW w:w="1134" w:type="dxa"/>
          </w:tcPr>
          <w:p w14:paraId="15357FA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14</w:t>
            </w:r>
          </w:p>
        </w:tc>
        <w:tc>
          <w:tcPr>
            <w:tcW w:w="993" w:type="dxa"/>
          </w:tcPr>
          <w:p w14:paraId="407010B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-6,5</w:t>
            </w:r>
          </w:p>
        </w:tc>
        <w:tc>
          <w:tcPr>
            <w:tcW w:w="1417" w:type="dxa"/>
          </w:tcPr>
          <w:p w14:paraId="263E733C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7,5</w:t>
            </w:r>
          </w:p>
        </w:tc>
        <w:tc>
          <w:tcPr>
            <w:tcW w:w="1276" w:type="dxa"/>
          </w:tcPr>
          <w:p w14:paraId="44D7791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3AB16816" w14:textId="77777777" w:rsidTr="00D93974">
        <w:trPr>
          <w:trHeight w:val="1785"/>
        </w:trPr>
        <w:tc>
          <w:tcPr>
            <w:tcW w:w="568" w:type="dxa"/>
          </w:tcPr>
          <w:p w14:paraId="4E0E36A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17</w:t>
            </w:r>
          </w:p>
        </w:tc>
        <w:tc>
          <w:tcPr>
            <w:tcW w:w="3827" w:type="dxa"/>
          </w:tcPr>
          <w:p w14:paraId="1252B733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D93974">
              <w:rPr>
                <w:rFonts w:ascii="Century" w:hAnsi="Century"/>
                <w:b/>
              </w:rPr>
              <w:t>с.Молошки</w:t>
            </w:r>
            <w:proofErr w:type="spellEnd"/>
            <w:r w:rsidRPr="00D93974">
              <w:rPr>
                <w:rFonts w:ascii="Century" w:hAnsi="Century"/>
                <w:b/>
              </w:rPr>
              <w:t xml:space="preserve"> </w:t>
            </w:r>
            <w:r w:rsidRPr="00D93974">
              <w:rPr>
                <w:rFonts w:ascii="Century" w:hAnsi="Century"/>
              </w:rPr>
              <w:t>Городоцької міської ради Львівської області  </w:t>
            </w:r>
          </w:p>
        </w:tc>
        <w:tc>
          <w:tcPr>
            <w:tcW w:w="850" w:type="dxa"/>
          </w:tcPr>
          <w:p w14:paraId="0A4AEAE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9,2</w:t>
            </w:r>
          </w:p>
        </w:tc>
        <w:tc>
          <w:tcPr>
            <w:tcW w:w="1134" w:type="dxa"/>
          </w:tcPr>
          <w:p w14:paraId="772295C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24</w:t>
            </w:r>
          </w:p>
        </w:tc>
        <w:tc>
          <w:tcPr>
            <w:tcW w:w="993" w:type="dxa"/>
          </w:tcPr>
          <w:p w14:paraId="04D8E8C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-14,8</w:t>
            </w:r>
          </w:p>
        </w:tc>
        <w:tc>
          <w:tcPr>
            <w:tcW w:w="1417" w:type="dxa"/>
          </w:tcPr>
          <w:p w14:paraId="1067134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9,2</w:t>
            </w:r>
          </w:p>
        </w:tc>
        <w:tc>
          <w:tcPr>
            <w:tcW w:w="1276" w:type="dxa"/>
          </w:tcPr>
          <w:p w14:paraId="5D5C583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537EE3F2" w14:textId="77777777" w:rsidTr="00D93974">
        <w:trPr>
          <w:trHeight w:val="1785"/>
        </w:trPr>
        <w:tc>
          <w:tcPr>
            <w:tcW w:w="568" w:type="dxa"/>
          </w:tcPr>
          <w:p w14:paraId="42F2E49D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18</w:t>
            </w:r>
          </w:p>
        </w:tc>
        <w:tc>
          <w:tcPr>
            <w:tcW w:w="3827" w:type="dxa"/>
          </w:tcPr>
          <w:p w14:paraId="7B3945F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 земельної ділянки  для продажу права оренди на земельних торгах для обслуговування ставка в </w:t>
            </w:r>
            <w:proofErr w:type="spellStart"/>
            <w:r w:rsidRPr="00D93974">
              <w:rPr>
                <w:rFonts w:ascii="Century" w:hAnsi="Century"/>
                <w:b/>
              </w:rPr>
              <w:t>с.Мильчиці</w:t>
            </w:r>
            <w:proofErr w:type="spellEnd"/>
            <w:r w:rsidRPr="00D93974">
              <w:rPr>
                <w:rFonts w:ascii="Century" w:hAnsi="Century"/>
                <w:b/>
              </w:rPr>
              <w:t xml:space="preserve"> </w:t>
            </w:r>
            <w:r w:rsidRPr="00D93974">
              <w:rPr>
                <w:rFonts w:ascii="Century" w:hAnsi="Century"/>
              </w:rPr>
              <w:t>Городоцької міської ради Львівської області  </w:t>
            </w:r>
          </w:p>
        </w:tc>
        <w:tc>
          <w:tcPr>
            <w:tcW w:w="850" w:type="dxa"/>
          </w:tcPr>
          <w:p w14:paraId="5F3DA98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10</w:t>
            </w:r>
          </w:p>
        </w:tc>
        <w:tc>
          <w:tcPr>
            <w:tcW w:w="1134" w:type="dxa"/>
          </w:tcPr>
          <w:p w14:paraId="5B9EBFF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30</w:t>
            </w:r>
          </w:p>
        </w:tc>
        <w:tc>
          <w:tcPr>
            <w:tcW w:w="993" w:type="dxa"/>
          </w:tcPr>
          <w:p w14:paraId="743771F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-20</w:t>
            </w:r>
          </w:p>
        </w:tc>
        <w:tc>
          <w:tcPr>
            <w:tcW w:w="1417" w:type="dxa"/>
          </w:tcPr>
          <w:p w14:paraId="0E1B3D7D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10</w:t>
            </w:r>
          </w:p>
        </w:tc>
        <w:tc>
          <w:tcPr>
            <w:tcW w:w="1276" w:type="dxa"/>
          </w:tcPr>
          <w:p w14:paraId="46129F8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2F3A5A5A" w14:textId="77777777" w:rsidTr="00D93974">
        <w:trPr>
          <w:trHeight w:val="1785"/>
        </w:trPr>
        <w:tc>
          <w:tcPr>
            <w:tcW w:w="568" w:type="dxa"/>
          </w:tcPr>
          <w:p w14:paraId="45FB95F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19</w:t>
            </w:r>
          </w:p>
        </w:tc>
        <w:tc>
          <w:tcPr>
            <w:tcW w:w="3827" w:type="dxa"/>
          </w:tcPr>
          <w:p w14:paraId="5FB47FB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земельної ділянки  комунальної  власності в </w:t>
            </w:r>
            <w:proofErr w:type="spellStart"/>
            <w:r w:rsidRPr="00D93974">
              <w:rPr>
                <w:rFonts w:ascii="Century" w:hAnsi="Century"/>
                <w:b/>
              </w:rPr>
              <w:t>с.Галичани</w:t>
            </w:r>
            <w:proofErr w:type="spellEnd"/>
            <w:r w:rsidRPr="00D93974">
              <w:rPr>
                <w:rFonts w:ascii="Century" w:hAnsi="Century"/>
              </w:rPr>
              <w:t xml:space="preserve"> 3,7036 га для ведення товарного сільськогосподарського </w:t>
            </w:r>
          </w:p>
          <w:p w14:paraId="2A9473A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  <w:b/>
              </w:rPr>
              <w:t xml:space="preserve"> </w:t>
            </w:r>
            <w:r w:rsidRPr="00D93974">
              <w:rPr>
                <w:rFonts w:ascii="Century" w:hAnsi="Century"/>
              </w:rPr>
              <w:t>Городоцької міської ради Львівської області  </w:t>
            </w:r>
          </w:p>
        </w:tc>
        <w:tc>
          <w:tcPr>
            <w:tcW w:w="850" w:type="dxa"/>
          </w:tcPr>
          <w:p w14:paraId="1C25EE9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3,8</w:t>
            </w:r>
          </w:p>
        </w:tc>
        <w:tc>
          <w:tcPr>
            <w:tcW w:w="1134" w:type="dxa"/>
          </w:tcPr>
          <w:p w14:paraId="763FDD2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</w:tcPr>
          <w:p w14:paraId="0B149630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-8,2</w:t>
            </w:r>
          </w:p>
        </w:tc>
        <w:tc>
          <w:tcPr>
            <w:tcW w:w="1417" w:type="dxa"/>
          </w:tcPr>
          <w:p w14:paraId="2FD261B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3,8</w:t>
            </w:r>
          </w:p>
        </w:tc>
        <w:tc>
          <w:tcPr>
            <w:tcW w:w="1276" w:type="dxa"/>
          </w:tcPr>
          <w:p w14:paraId="34FB7EC0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72391782" w14:textId="77777777" w:rsidTr="00D93974">
        <w:trPr>
          <w:trHeight w:val="1785"/>
        </w:trPr>
        <w:tc>
          <w:tcPr>
            <w:tcW w:w="568" w:type="dxa"/>
          </w:tcPr>
          <w:p w14:paraId="6CA8F6EC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D93974">
              <w:rPr>
                <w:rFonts w:ascii="Century" w:hAnsi="Century"/>
                <w:bCs/>
              </w:rPr>
              <w:t>20</w:t>
            </w:r>
          </w:p>
        </w:tc>
        <w:tc>
          <w:tcPr>
            <w:tcW w:w="3827" w:type="dxa"/>
          </w:tcPr>
          <w:p w14:paraId="2915BFD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Розроблення проекту землеустрою щодо відведення  земельної ділянки площею 4,000га в межах території Городоцької міської ради (</w:t>
            </w:r>
            <w:r w:rsidRPr="00D93974">
              <w:rPr>
                <w:rFonts w:ascii="Century" w:hAnsi="Century"/>
                <w:b/>
              </w:rPr>
              <w:t xml:space="preserve">за межами </w:t>
            </w:r>
            <w:proofErr w:type="spellStart"/>
            <w:r w:rsidRPr="00D93974">
              <w:rPr>
                <w:rFonts w:ascii="Century" w:hAnsi="Century"/>
                <w:b/>
              </w:rPr>
              <w:t>с.Керниця</w:t>
            </w:r>
            <w:proofErr w:type="spellEnd"/>
            <w:r w:rsidRPr="00D93974">
              <w:rPr>
                <w:rFonts w:ascii="Century" w:hAnsi="Century"/>
              </w:rPr>
              <w:t xml:space="preserve">) право оренди </w:t>
            </w:r>
            <w:r w:rsidRPr="00D93974">
              <w:rPr>
                <w:rFonts w:ascii="Century" w:hAnsi="Century"/>
              </w:rPr>
              <w:lastRenderedPageBreak/>
              <w:t>якої підлягає продажу через аукціон (земельні торги) </w:t>
            </w:r>
          </w:p>
        </w:tc>
        <w:tc>
          <w:tcPr>
            <w:tcW w:w="850" w:type="dxa"/>
          </w:tcPr>
          <w:p w14:paraId="426D313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lastRenderedPageBreak/>
              <w:t>3,8</w:t>
            </w:r>
          </w:p>
        </w:tc>
        <w:tc>
          <w:tcPr>
            <w:tcW w:w="1134" w:type="dxa"/>
          </w:tcPr>
          <w:p w14:paraId="7205AE7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</w:tcPr>
          <w:p w14:paraId="5F041BB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-8,2</w:t>
            </w:r>
          </w:p>
        </w:tc>
        <w:tc>
          <w:tcPr>
            <w:tcW w:w="1417" w:type="dxa"/>
          </w:tcPr>
          <w:p w14:paraId="3BA85D1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3,8</w:t>
            </w:r>
          </w:p>
        </w:tc>
        <w:tc>
          <w:tcPr>
            <w:tcW w:w="1276" w:type="dxa"/>
          </w:tcPr>
          <w:p w14:paraId="45088091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4FD173A9" w14:textId="77777777" w:rsidTr="00D93974">
        <w:trPr>
          <w:trHeight w:val="1800"/>
        </w:trPr>
        <w:tc>
          <w:tcPr>
            <w:tcW w:w="568" w:type="dxa"/>
          </w:tcPr>
          <w:p w14:paraId="1347D87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21</w:t>
            </w:r>
          </w:p>
        </w:tc>
        <w:tc>
          <w:tcPr>
            <w:tcW w:w="3827" w:type="dxa"/>
          </w:tcPr>
          <w:p w14:paraId="4647A84A" w14:textId="77777777" w:rsidR="00235914" w:rsidRPr="00D9397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 земельної ділянки  для продажу права оренди на земельних торгах для обслуговування ставка в </w:t>
            </w:r>
            <w:proofErr w:type="spellStart"/>
            <w:r w:rsidRPr="00D93974">
              <w:rPr>
                <w:rFonts w:ascii="Century" w:hAnsi="Century"/>
                <w:b/>
              </w:rPr>
              <w:t>с.Шоломиничі</w:t>
            </w:r>
            <w:proofErr w:type="spellEnd"/>
            <w:r w:rsidRPr="00D93974">
              <w:rPr>
                <w:rFonts w:ascii="Century" w:hAnsi="Century"/>
                <w:b/>
              </w:rPr>
              <w:t xml:space="preserve"> </w:t>
            </w:r>
            <w:r w:rsidRPr="00D93974">
              <w:rPr>
                <w:rFonts w:ascii="Century" w:hAnsi="Century"/>
              </w:rPr>
              <w:t>Городоцької міської ради Львівської області  </w:t>
            </w:r>
          </w:p>
        </w:tc>
        <w:tc>
          <w:tcPr>
            <w:tcW w:w="850" w:type="dxa"/>
          </w:tcPr>
          <w:p w14:paraId="46100A0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10</w:t>
            </w:r>
          </w:p>
        </w:tc>
        <w:tc>
          <w:tcPr>
            <w:tcW w:w="1134" w:type="dxa"/>
          </w:tcPr>
          <w:p w14:paraId="705DA501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30</w:t>
            </w:r>
          </w:p>
        </w:tc>
        <w:tc>
          <w:tcPr>
            <w:tcW w:w="993" w:type="dxa"/>
          </w:tcPr>
          <w:p w14:paraId="538FF7D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-20</w:t>
            </w:r>
          </w:p>
        </w:tc>
        <w:tc>
          <w:tcPr>
            <w:tcW w:w="1417" w:type="dxa"/>
          </w:tcPr>
          <w:p w14:paraId="5524FE0D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10</w:t>
            </w:r>
          </w:p>
        </w:tc>
        <w:tc>
          <w:tcPr>
            <w:tcW w:w="1276" w:type="dxa"/>
          </w:tcPr>
          <w:p w14:paraId="073322F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7A4BD11A" w14:textId="77777777" w:rsidTr="00D93974">
        <w:trPr>
          <w:trHeight w:val="1485"/>
        </w:trPr>
        <w:tc>
          <w:tcPr>
            <w:tcW w:w="568" w:type="dxa"/>
            <w:hideMark/>
          </w:tcPr>
          <w:p w14:paraId="314F05F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22</w:t>
            </w:r>
          </w:p>
        </w:tc>
        <w:tc>
          <w:tcPr>
            <w:tcW w:w="3827" w:type="dxa"/>
          </w:tcPr>
          <w:p w14:paraId="3FA5B4D2" w14:textId="77777777" w:rsidR="00235914" w:rsidRPr="00D9397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 земельної ділянки  для облаштування </w:t>
            </w:r>
            <w:proofErr w:type="spellStart"/>
            <w:r w:rsidRPr="00D93974">
              <w:rPr>
                <w:rFonts w:ascii="Century" w:hAnsi="Century"/>
              </w:rPr>
              <w:t>дитячо</w:t>
            </w:r>
            <w:proofErr w:type="spellEnd"/>
            <w:r w:rsidRPr="00D93974">
              <w:rPr>
                <w:rFonts w:ascii="Century" w:hAnsi="Century"/>
              </w:rPr>
              <w:t xml:space="preserve">-спортивного майданчика в </w:t>
            </w:r>
            <w:proofErr w:type="spellStart"/>
            <w:r w:rsidRPr="00D93974">
              <w:rPr>
                <w:rFonts w:ascii="Century" w:hAnsi="Century"/>
                <w:b/>
              </w:rPr>
              <w:t>с.Зелений</w:t>
            </w:r>
            <w:proofErr w:type="spellEnd"/>
            <w:r w:rsidRPr="00D93974">
              <w:rPr>
                <w:rFonts w:ascii="Century" w:hAnsi="Century"/>
                <w:b/>
              </w:rPr>
              <w:t xml:space="preserve"> Гай</w:t>
            </w:r>
            <w:r w:rsidRPr="00D9397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850" w:type="dxa"/>
          </w:tcPr>
          <w:p w14:paraId="5316A41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6,3</w:t>
            </w:r>
          </w:p>
        </w:tc>
        <w:tc>
          <w:tcPr>
            <w:tcW w:w="1134" w:type="dxa"/>
          </w:tcPr>
          <w:p w14:paraId="26A120D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15</w:t>
            </w:r>
          </w:p>
        </w:tc>
        <w:tc>
          <w:tcPr>
            <w:tcW w:w="993" w:type="dxa"/>
          </w:tcPr>
          <w:p w14:paraId="0E753A23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-8,7</w:t>
            </w:r>
          </w:p>
        </w:tc>
        <w:tc>
          <w:tcPr>
            <w:tcW w:w="1417" w:type="dxa"/>
          </w:tcPr>
          <w:p w14:paraId="42441161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6,3</w:t>
            </w:r>
          </w:p>
        </w:tc>
        <w:tc>
          <w:tcPr>
            <w:tcW w:w="1276" w:type="dxa"/>
          </w:tcPr>
          <w:p w14:paraId="485B86B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551EED95" w14:textId="77777777" w:rsidTr="00D93974">
        <w:trPr>
          <w:trHeight w:val="1500"/>
        </w:trPr>
        <w:tc>
          <w:tcPr>
            <w:tcW w:w="568" w:type="dxa"/>
            <w:hideMark/>
          </w:tcPr>
          <w:p w14:paraId="49A1BC3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23</w:t>
            </w:r>
          </w:p>
        </w:tc>
        <w:tc>
          <w:tcPr>
            <w:tcW w:w="3827" w:type="dxa"/>
          </w:tcPr>
          <w:p w14:paraId="5CBF82A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  <w:bCs/>
              </w:rPr>
              <w:t>Встановлення меж земельних ділянок в натурі (на місцевості).</w:t>
            </w:r>
          </w:p>
        </w:tc>
        <w:tc>
          <w:tcPr>
            <w:tcW w:w="850" w:type="dxa"/>
          </w:tcPr>
          <w:p w14:paraId="3A03D1E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</w:t>
            </w:r>
          </w:p>
        </w:tc>
        <w:tc>
          <w:tcPr>
            <w:tcW w:w="1134" w:type="dxa"/>
          </w:tcPr>
          <w:p w14:paraId="3F985C3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5</w:t>
            </w:r>
          </w:p>
        </w:tc>
        <w:tc>
          <w:tcPr>
            <w:tcW w:w="993" w:type="dxa"/>
          </w:tcPr>
          <w:p w14:paraId="531686E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-5</w:t>
            </w:r>
          </w:p>
        </w:tc>
        <w:tc>
          <w:tcPr>
            <w:tcW w:w="1417" w:type="dxa"/>
          </w:tcPr>
          <w:p w14:paraId="2241BBA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</w:t>
            </w:r>
          </w:p>
          <w:p w14:paraId="4EC90C4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  <w:p w14:paraId="11E8B70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27C1E94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03419365" w14:textId="77777777" w:rsidTr="00D93974">
        <w:trPr>
          <w:trHeight w:val="1590"/>
        </w:trPr>
        <w:tc>
          <w:tcPr>
            <w:tcW w:w="568" w:type="dxa"/>
            <w:hideMark/>
          </w:tcPr>
          <w:p w14:paraId="1E8D4E1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24</w:t>
            </w:r>
          </w:p>
        </w:tc>
        <w:tc>
          <w:tcPr>
            <w:tcW w:w="3827" w:type="dxa"/>
          </w:tcPr>
          <w:p w14:paraId="2DF97D7B" w14:textId="77777777" w:rsidR="00235914" w:rsidRPr="00D9397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Внесення змін до затвердженої містобудівної документації-  детального плану території  впорядкування кварталу комплексної забудови на </w:t>
            </w:r>
            <w:proofErr w:type="spellStart"/>
            <w:r w:rsidRPr="00D93974">
              <w:rPr>
                <w:rFonts w:ascii="Century" w:hAnsi="Century"/>
              </w:rPr>
              <w:t>вул.</w:t>
            </w:r>
            <w:r w:rsidRPr="00D93974">
              <w:rPr>
                <w:rFonts w:ascii="Century" w:hAnsi="Century"/>
                <w:b/>
              </w:rPr>
              <w:t>Героїв</w:t>
            </w:r>
            <w:proofErr w:type="spellEnd"/>
            <w:r w:rsidRPr="00D93974">
              <w:rPr>
                <w:rFonts w:ascii="Century" w:hAnsi="Century"/>
                <w:b/>
              </w:rPr>
              <w:t xml:space="preserve"> Крут  в </w:t>
            </w:r>
            <w:proofErr w:type="spellStart"/>
            <w:r w:rsidRPr="00D93974">
              <w:rPr>
                <w:rFonts w:ascii="Century" w:hAnsi="Century"/>
                <w:b/>
              </w:rPr>
              <w:t>м.Городок</w:t>
            </w:r>
            <w:proofErr w:type="spellEnd"/>
            <w:r w:rsidRPr="00D93974">
              <w:rPr>
                <w:rFonts w:ascii="Century" w:hAnsi="Century"/>
              </w:rPr>
              <w:t>.</w:t>
            </w:r>
          </w:p>
        </w:tc>
        <w:tc>
          <w:tcPr>
            <w:tcW w:w="850" w:type="dxa"/>
          </w:tcPr>
          <w:p w14:paraId="574FA93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</w:t>
            </w:r>
          </w:p>
        </w:tc>
        <w:tc>
          <w:tcPr>
            <w:tcW w:w="1134" w:type="dxa"/>
          </w:tcPr>
          <w:p w14:paraId="261B21B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20</w:t>
            </w:r>
          </w:p>
        </w:tc>
        <w:tc>
          <w:tcPr>
            <w:tcW w:w="993" w:type="dxa"/>
          </w:tcPr>
          <w:p w14:paraId="79E8F33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-20</w:t>
            </w:r>
          </w:p>
        </w:tc>
        <w:tc>
          <w:tcPr>
            <w:tcW w:w="1417" w:type="dxa"/>
          </w:tcPr>
          <w:p w14:paraId="78C79CB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1CD3C53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</w:tc>
      </w:tr>
      <w:tr w:rsidR="00235914" w:rsidRPr="00D93974" w14:paraId="51092436" w14:textId="77777777" w:rsidTr="00D93974">
        <w:trPr>
          <w:trHeight w:val="2145"/>
        </w:trPr>
        <w:tc>
          <w:tcPr>
            <w:tcW w:w="568" w:type="dxa"/>
          </w:tcPr>
          <w:p w14:paraId="05C036F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25</w:t>
            </w:r>
          </w:p>
        </w:tc>
        <w:tc>
          <w:tcPr>
            <w:tcW w:w="3827" w:type="dxa"/>
          </w:tcPr>
          <w:p w14:paraId="3A08D708" w14:textId="77777777" w:rsidR="00235914" w:rsidRPr="00D9397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Топографо-геодезичне знімання з нанесеними комунікаціями території для розміщення кварталу індивідуальної житлової забудови  </w:t>
            </w:r>
            <w:r w:rsidRPr="00D93974">
              <w:rPr>
                <w:rFonts w:ascii="Century" w:hAnsi="Century"/>
                <w:b/>
              </w:rPr>
              <w:t>в с. Градівка</w:t>
            </w:r>
            <w:r w:rsidRPr="00D93974">
              <w:rPr>
                <w:rFonts w:ascii="Century" w:hAnsi="Century"/>
              </w:rPr>
              <w:t xml:space="preserve"> Львівського району Львівської області  </w:t>
            </w:r>
          </w:p>
        </w:tc>
        <w:tc>
          <w:tcPr>
            <w:tcW w:w="850" w:type="dxa"/>
          </w:tcPr>
          <w:p w14:paraId="002E14B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02DD20E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20</w:t>
            </w:r>
          </w:p>
        </w:tc>
        <w:tc>
          <w:tcPr>
            <w:tcW w:w="993" w:type="dxa"/>
          </w:tcPr>
          <w:p w14:paraId="7843D36C" w14:textId="77777777" w:rsidR="00235914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+20</w:t>
            </w:r>
          </w:p>
        </w:tc>
        <w:tc>
          <w:tcPr>
            <w:tcW w:w="1417" w:type="dxa"/>
          </w:tcPr>
          <w:p w14:paraId="5D12C37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33E1A62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72AF7ADB" w14:textId="77777777" w:rsidR="003C08A2" w:rsidRPr="00D9397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7125</w:t>
            </w:r>
          </w:p>
        </w:tc>
      </w:tr>
      <w:tr w:rsidR="00235914" w:rsidRPr="00D93974" w14:paraId="62F5438A" w14:textId="77777777" w:rsidTr="00D93974">
        <w:trPr>
          <w:trHeight w:val="1785"/>
        </w:trPr>
        <w:tc>
          <w:tcPr>
            <w:tcW w:w="568" w:type="dxa"/>
          </w:tcPr>
          <w:p w14:paraId="66BF00C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26</w:t>
            </w:r>
          </w:p>
        </w:tc>
        <w:tc>
          <w:tcPr>
            <w:tcW w:w="3827" w:type="dxa"/>
          </w:tcPr>
          <w:p w14:paraId="488EF332" w14:textId="77777777" w:rsidR="00235914" w:rsidRPr="00D9397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детального плану території для розміщення кварталу індивідуальної житлової забудови  </w:t>
            </w:r>
            <w:r w:rsidRPr="00D93974">
              <w:rPr>
                <w:rFonts w:ascii="Century" w:hAnsi="Century"/>
                <w:b/>
              </w:rPr>
              <w:t xml:space="preserve">в с. Градівка </w:t>
            </w:r>
            <w:r w:rsidRPr="00D93974">
              <w:rPr>
                <w:rFonts w:ascii="Century" w:hAnsi="Century"/>
              </w:rPr>
              <w:t xml:space="preserve">Львівського району Львівської області  </w:t>
            </w:r>
          </w:p>
        </w:tc>
        <w:tc>
          <w:tcPr>
            <w:tcW w:w="850" w:type="dxa"/>
          </w:tcPr>
          <w:p w14:paraId="2F14918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431F5250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50</w:t>
            </w:r>
          </w:p>
        </w:tc>
        <w:tc>
          <w:tcPr>
            <w:tcW w:w="993" w:type="dxa"/>
          </w:tcPr>
          <w:p w14:paraId="23A5AD57" w14:textId="77777777" w:rsidR="00235914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+50</w:t>
            </w:r>
          </w:p>
        </w:tc>
        <w:tc>
          <w:tcPr>
            <w:tcW w:w="1417" w:type="dxa"/>
          </w:tcPr>
          <w:p w14:paraId="25F7BA20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2BAC171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03FED9C6" w14:textId="77777777" w:rsidR="003C08A2" w:rsidRPr="00D9397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7141</w:t>
            </w:r>
          </w:p>
        </w:tc>
      </w:tr>
      <w:tr w:rsidR="00235914" w:rsidRPr="00D93974" w14:paraId="0876F1E6" w14:textId="77777777" w:rsidTr="00D93974">
        <w:trPr>
          <w:trHeight w:val="1575"/>
        </w:trPr>
        <w:tc>
          <w:tcPr>
            <w:tcW w:w="568" w:type="dxa"/>
          </w:tcPr>
          <w:p w14:paraId="762CF15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27</w:t>
            </w:r>
          </w:p>
        </w:tc>
        <w:tc>
          <w:tcPr>
            <w:tcW w:w="3827" w:type="dxa"/>
          </w:tcPr>
          <w:p w14:paraId="35330872" w14:textId="77777777" w:rsidR="00235914" w:rsidRPr="00D9397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D93974">
              <w:rPr>
                <w:rFonts w:ascii="Century" w:hAnsi="Century"/>
                <w:b/>
              </w:rPr>
              <w:t>с.Градівка</w:t>
            </w:r>
            <w:proofErr w:type="spellEnd"/>
          </w:p>
        </w:tc>
        <w:tc>
          <w:tcPr>
            <w:tcW w:w="850" w:type="dxa"/>
          </w:tcPr>
          <w:p w14:paraId="01D7CAAB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4E86C003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15</w:t>
            </w:r>
          </w:p>
        </w:tc>
        <w:tc>
          <w:tcPr>
            <w:tcW w:w="993" w:type="dxa"/>
          </w:tcPr>
          <w:p w14:paraId="22810E48" w14:textId="77777777" w:rsidR="00235914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+15</w:t>
            </w:r>
          </w:p>
        </w:tc>
        <w:tc>
          <w:tcPr>
            <w:tcW w:w="1417" w:type="dxa"/>
          </w:tcPr>
          <w:p w14:paraId="4C0DACCF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43AB541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1EC50C56" w14:textId="77777777" w:rsidR="003C08A2" w:rsidRPr="00D9397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7135</w:t>
            </w:r>
          </w:p>
        </w:tc>
      </w:tr>
      <w:tr w:rsidR="00235914" w:rsidRPr="00D93974" w14:paraId="55C64F4A" w14:textId="77777777" w:rsidTr="00D93974">
        <w:trPr>
          <w:trHeight w:val="1320"/>
        </w:trPr>
        <w:tc>
          <w:tcPr>
            <w:tcW w:w="568" w:type="dxa"/>
          </w:tcPr>
          <w:p w14:paraId="562AAFF0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lastRenderedPageBreak/>
              <w:t>28</w:t>
            </w:r>
          </w:p>
        </w:tc>
        <w:tc>
          <w:tcPr>
            <w:tcW w:w="3827" w:type="dxa"/>
          </w:tcPr>
          <w:p w14:paraId="3EAC6A8C" w14:textId="77777777" w:rsidR="00235914" w:rsidRPr="00D9397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D93974">
              <w:rPr>
                <w:rFonts w:ascii="Century" w:hAnsi="Century"/>
                <w:b/>
              </w:rPr>
              <w:t>с.Шоломиничі</w:t>
            </w:r>
            <w:proofErr w:type="spellEnd"/>
          </w:p>
        </w:tc>
        <w:tc>
          <w:tcPr>
            <w:tcW w:w="850" w:type="dxa"/>
          </w:tcPr>
          <w:p w14:paraId="778046F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0F2F3DDC" w14:textId="77777777" w:rsidR="00235914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10</w:t>
            </w:r>
          </w:p>
        </w:tc>
        <w:tc>
          <w:tcPr>
            <w:tcW w:w="993" w:type="dxa"/>
          </w:tcPr>
          <w:p w14:paraId="2264E961" w14:textId="77777777" w:rsidR="00235914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+10</w:t>
            </w:r>
          </w:p>
        </w:tc>
        <w:tc>
          <w:tcPr>
            <w:tcW w:w="1417" w:type="dxa"/>
          </w:tcPr>
          <w:p w14:paraId="1459FA8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5AEC7058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3B9ECA5E" w14:textId="77777777" w:rsidR="003C08A2" w:rsidRPr="00D9397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7135</w:t>
            </w:r>
          </w:p>
        </w:tc>
      </w:tr>
      <w:tr w:rsidR="00235914" w:rsidRPr="00D93974" w14:paraId="2845FBBF" w14:textId="77777777" w:rsidTr="00D93974">
        <w:trPr>
          <w:trHeight w:val="1320"/>
        </w:trPr>
        <w:tc>
          <w:tcPr>
            <w:tcW w:w="568" w:type="dxa"/>
          </w:tcPr>
          <w:p w14:paraId="33DCAD3D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29</w:t>
            </w:r>
          </w:p>
        </w:tc>
        <w:tc>
          <w:tcPr>
            <w:tcW w:w="3827" w:type="dxa"/>
          </w:tcPr>
          <w:p w14:paraId="33EED175" w14:textId="77777777" w:rsidR="00235914" w:rsidRPr="00D9397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D93974">
              <w:rPr>
                <w:rFonts w:ascii="Century" w:hAnsi="Century"/>
              </w:rPr>
              <w:t>с</w:t>
            </w:r>
            <w:r w:rsidR="009B466F" w:rsidRPr="00D93974">
              <w:rPr>
                <w:rFonts w:ascii="Century" w:hAnsi="Century"/>
                <w:b/>
              </w:rPr>
              <w:t>.Родатичі</w:t>
            </w:r>
            <w:proofErr w:type="spellEnd"/>
          </w:p>
        </w:tc>
        <w:tc>
          <w:tcPr>
            <w:tcW w:w="850" w:type="dxa"/>
          </w:tcPr>
          <w:p w14:paraId="6BE6363D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79BBBFF6" w14:textId="77777777" w:rsidR="00235914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20</w:t>
            </w:r>
          </w:p>
        </w:tc>
        <w:tc>
          <w:tcPr>
            <w:tcW w:w="993" w:type="dxa"/>
          </w:tcPr>
          <w:p w14:paraId="32C03FAC" w14:textId="77777777" w:rsidR="00235914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+20</w:t>
            </w:r>
          </w:p>
        </w:tc>
        <w:tc>
          <w:tcPr>
            <w:tcW w:w="1417" w:type="dxa"/>
          </w:tcPr>
          <w:p w14:paraId="1457745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7A16F2B0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5D6935E8" w14:textId="77777777" w:rsidR="003C08A2" w:rsidRPr="00D9397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7135</w:t>
            </w:r>
          </w:p>
        </w:tc>
      </w:tr>
      <w:tr w:rsidR="00235914" w:rsidRPr="00D93974" w14:paraId="31E7A3CA" w14:textId="77777777" w:rsidTr="00D93974">
        <w:trPr>
          <w:trHeight w:val="1425"/>
        </w:trPr>
        <w:tc>
          <w:tcPr>
            <w:tcW w:w="568" w:type="dxa"/>
          </w:tcPr>
          <w:p w14:paraId="1FD7888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30</w:t>
            </w:r>
          </w:p>
        </w:tc>
        <w:tc>
          <w:tcPr>
            <w:tcW w:w="3827" w:type="dxa"/>
          </w:tcPr>
          <w:p w14:paraId="2A9DA173" w14:textId="77777777" w:rsidR="00235914" w:rsidRPr="00D9397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D93974">
              <w:rPr>
                <w:rFonts w:ascii="Century" w:hAnsi="Century"/>
                <w:b/>
              </w:rPr>
              <w:t>с.Побережне</w:t>
            </w:r>
            <w:proofErr w:type="spellEnd"/>
          </w:p>
        </w:tc>
        <w:tc>
          <w:tcPr>
            <w:tcW w:w="850" w:type="dxa"/>
          </w:tcPr>
          <w:p w14:paraId="7C477CA9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5D864EF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15</w:t>
            </w:r>
          </w:p>
        </w:tc>
        <w:tc>
          <w:tcPr>
            <w:tcW w:w="993" w:type="dxa"/>
          </w:tcPr>
          <w:p w14:paraId="04901F0B" w14:textId="77777777" w:rsidR="00235914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+15</w:t>
            </w:r>
          </w:p>
        </w:tc>
        <w:tc>
          <w:tcPr>
            <w:tcW w:w="1417" w:type="dxa"/>
          </w:tcPr>
          <w:p w14:paraId="28039D2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2DB07E7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66F075E4" w14:textId="77777777" w:rsidR="003C08A2" w:rsidRPr="00D9397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7135</w:t>
            </w:r>
          </w:p>
        </w:tc>
      </w:tr>
      <w:tr w:rsidR="00235914" w:rsidRPr="00D93974" w14:paraId="0380B69F" w14:textId="77777777" w:rsidTr="00D93974">
        <w:trPr>
          <w:trHeight w:val="1425"/>
        </w:trPr>
        <w:tc>
          <w:tcPr>
            <w:tcW w:w="568" w:type="dxa"/>
          </w:tcPr>
          <w:p w14:paraId="1E834EC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31</w:t>
            </w:r>
          </w:p>
        </w:tc>
        <w:tc>
          <w:tcPr>
            <w:tcW w:w="3827" w:type="dxa"/>
          </w:tcPr>
          <w:p w14:paraId="2E73072F" w14:textId="77777777" w:rsidR="00235914" w:rsidRPr="00D9397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D93974">
              <w:rPr>
                <w:rFonts w:ascii="Century" w:hAnsi="Century"/>
              </w:rPr>
              <w:t>с.</w:t>
            </w:r>
            <w:r w:rsidRPr="00D93974">
              <w:rPr>
                <w:rFonts w:ascii="Century" w:hAnsi="Century"/>
                <w:b/>
              </w:rPr>
              <w:t>Речичани</w:t>
            </w:r>
            <w:proofErr w:type="spellEnd"/>
          </w:p>
        </w:tc>
        <w:tc>
          <w:tcPr>
            <w:tcW w:w="850" w:type="dxa"/>
          </w:tcPr>
          <w:p w14:paraId="0DE7617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00926EA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20</w:t>
            </w:r>
          </w:p>
        </w:tc>
        <w:tc>
          <w:tcPr>
            <w:tcW w:w="993" w:type="dxa"/>
          </w:tcPr>
          <w:p w14:paraId="0CAB58B5" w14:textId="77777777" w:rsidR="00235914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+20</w:t>
            </w:r>
          </w:p>
        </w:tc>
        <w:tc>
          <w:tcPr>
            <w:tcW w:w="1417" w:type="dxa"/>
          </w:tcPr>
          <w:p w14:paraId="2476C40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7B4B8005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1A7B33D8" w14:textId="77777777" w:rsidR="003C08A2" w:rsidRPr="00D9397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7135</w:t>
            </w:r>
          </w:p>
        </w:tc>
      </w:tr>
      <w:tr w:rsidR="009B466F" w:rsidRPr="00D93974" w14:paraId="14D1D79B" w14:textId="77777777" w:rsidTr="00D93974">
        <w:trPr>
          <w:trHeight w:val="1425"/>
        </w:trPr>
        <w:tc>
          <w:tcPr>
            <w:tcW w:w="568" w:type="dxa"/>
          </w:tcPr>
          <w:p w14:paraId="7BEA9A5F" w14:textId="77777777" w:rsidR="009B466F" w:rsidRPr="00D9397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32</w:t>
            </w:r>
          </w:p>
        </w:tc>
        <w:tc>
          <w:tcPr>
            <w:tcW w:w="3827" w:type="dxa"/>
          </w:tcPr>
          <w:p w14:paraId="72311995" w14:textId="77777777" w:rsidR="009B466F" w:rsidRPr="00D93974" w:rsidRDefault="009B466F" w:rsidP="0020578E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Розроблення технічної документації і</w:t>
            </w:r>
            <w:r w:rsidR="0020578E" w:rsidRPr="00D93974">
              <w:rPr>
                <w:rFonts w:ascii="Century" w:hAnsi="Century"/>
              </w:rPr>
              <w:t xml:space="preserve">з землеустрою щодо  встановлення (відновлення) меж </w:t>
            </w:r>
            <w:r w:rsidRPr="00D93974">
              <w:rPr>
                <w:rFonts w:ascii="Century" w:hAnsi="Century"/>
              </w:rPr>
              <w:t xml:space="preserve"> земельної ділянки</w:t>
            </w:r>
            <w:r w:rsidR="0020578E" w:rsidRPr="00D93974">
              <w:rPr>
                <w:rFonts w:ascii="Century" w:hAnsi="Century"/>
              </w:rPr>
              <w:t xml:space="preserve"> в натурі (на місцевості) для ведення товарного сільськогосподарського </w:t>
            </w:r>
            <w:proofErr w:type="spellStart"/>
            <w:r w:rsidR="0020578E" w:rsidRPr="00D93974">
              <w:rPr>
                <w:rFonts w:ascii="Century" w:hAnsi="Century"/>
              </w:rPr>
              <w:t>виробництва,розташованої</w:t>
            </w:r>
            <w:proofErr w:type="spellEnd"/>
            <w:r w:rsidR="0020578E" w:rsidRPr="00D93974">
              <w:rPr>
                <w:rFonts w:ascii="Century" w:hAnsi="Century"/>
              </w:rPr>
              <w:t xml:space="preserve"> на території </w:t>
            </w:r>
            <w:proofErr w:type="spellStart"/>
            <w:r w:rsidR="0020578E" w:rsidRPr="00D93974">
              <w:rPr>
                <w:rFonts w:ascii="Century" w:hAnsi="Century"/>
              </w:rPr>
              <w:t>Керницького</w:t>
            </w:r>
            <w:proofErr w:type="spellEnd"/>
            <w:r w:rsidR="0020578E" w:rsidRPr="00D93974">
              <w:rPr>
                <w:rFonts w:ascii="Century" w:hAnsi="Century"/>
              </w:rPr>
              <w:t xml:space="preserve"> </w:t>
            </w:r>
            <w:proofErr w:type="spellStart"/>
            <w:r w:rsidR="0020578E" w:rsidRPr="00D93974">
              <w:rPr>
                <w:rFonts w:ascii="Century" w:hAnsi="Century"/>
              </w:rPr>
              <w:t>старостинського</w:t>
            </w:r>
            <w:proofErr w:type="spellEnd"/>
            <w:r w:rsidR="0020578E" w:rsidRPr="00D93974">
              <w:rPr>
                <w:rFonts w:ascii="Century" w:hAnsi="Century"/>
              </w:rPr>
              <w:t xml:space="preserve"> округу Городоцької міської ради</w:t>
            </w:r>
          </w:p>
          <w:p w14:paraId="60AF58B2" w14:textId="77777777" w:rsidR="008461C8" w:rsidRPr="00D93974" w:rsidRDefault="008461C8" w:rsidP="0020578E">
            <w:pPr>
              <w:spacing w:after="0" w:line="240" w:lineRule="auto"/>
              <w:jc w:val="both"/>
              <w:rPr>
                <w:rFonts w:ascii="Century" w:hAnsi="Century"/>
              </w:rPr>
            </w:pPr>
          </w:p>
        </w:tc>
        <w:tc>
          <w:tcPr>
            <w:tcW w:w="850" w:type="dxa"/>
          </w:tcPr>
          <w:p w14:paraId="41EA9056" w14:textId="77777777" w:rsidR="009B466F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5EB00DC1" w14:textId="77777777" w:rsidR="009B466F" w:rsidRPr="00D9397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15</w:t>
            </w:r>
          </w:p>
        </w:tc>
        <w:tc>
          <w:tcPr>
            <w:tcW w:w="993" w:type="dxa"/>
          </w:tcPr>
          <w:p w14:paraId="230C8F24" w14:textId="77777777" w:rsidR="009B466F" w:rsidRPr="00D9397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+15</w:t>
            </w:r>
          </w:p>
        </w:tc>
        <w:tc>
          <w:tcPr>
            <w:tcW w:w="1417" w:type="dxa"/>
          </w:tcPr>
          <w:p w14:paraId="33DC0C61" w14:textId="77777777" w:rsidR="009B466F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1BD3B6D6" w14:textId="77777777" w:rsidR="009B466F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241A022A" w14:textId="77777777" w:rsidR="003C08A2" w:rsidRPr="00D9397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7135</w:t>
            </w:r>
          </w:p>
        </w:tc>
      </w:tr>
      <w:tr w:rsidR="009B466F" w:rsidRPr="00D93974" w14:paraId="2FFE7762" w14:textId="77777777" w:rsidTr="00D93974">
        <w:trPr>
          <w:trHeight w:val="1425"/>
        </w:trPr>
        <w:tc>
          <w:tcPr>
            <w:tcW w:w="568" w:type="dxa"/>
          </w:tcPr>
          <w:p w14:paraId="514920B0" w14:textId="77777777" w:rsidR="009B466F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3827" w:type="dxa"/>
          </w:tcPr>
          <w:p w14:paraId="7D77CF6F" w14:textId="77777777" w:rsidR="009B466F" w:rsidRPr="00D93974" w:rsidRDefault="009B466F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</w:p>
        </w:tc>
        <w:tc>
          <w:tcPr>
            <w:tcW w:w="850" w:type="dxa"/>
          </w:tcPr>
          <w:p w14:paraId="785DCACF" w14:textId="77777777" w:rsidR="009B466F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413A6035" w14:textId="77777777" w:rsidR="009B466F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993" w:type="dxa"/>
          </w:tcPr>
          <w:p w14:paraId="7789B894" w14:textId="77777777" w:rsidR="009B466F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417" w:type="dxa"/>
          </w:tcPr>
          <w:p w14:paraId="797AF21C" w14:textId="77777777" w:rsidR="009B466F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7CA70F2F" w14:textId="77777777" w:rsidR="009B466F" w:rsidRPr="00D9397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</w:tr>
      <w:tr w:rsidR="008461C8" w:rsidRPr="00D93974" w14:paraId="5F088F67" w14:textId="77777777" w:rsidTr="00D93974">
        <w:trPr>
          <w:trHeight w:val="1425"/>
        </w:trPr>
        <w:tc>
          <w:tcPr>
            <w:tcW w:w="568" w:type="dxa"/>
          </w:tcPr>
          <w:p w14:paraId="5036C770" w14:textId="77777777" w:rsidR="008461C8" w:rsidRPr="00D93974" w:rsidRDefault="008461C8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33</w:t>
            </w:r>
          </w:p>
        </w:tc>
        <w:tc>
          <w:tcPr>
            <w:tcW w:w="3827" w:type="dxa"/>
          </w:tcPr>
          <w:p w14:paraId="608DEF8C" w14:textId="77777777" w:rsidR="008461C8" w:rsidRPr="00D93974" w:rsidRDefault="008461C8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</w:t>
            </w:r>
            <w:proofErr w:type="spellStart"/>
            <w:r w:rsidRPr="00D93974">
              <w:rPr>
                <w:rFonts w:ascii="Century" w:hAnsi="Century"/>
              </w:rPr>
              <w:t>адресою</w:t>
            </w:r>
            <w:proofErr w:type="spellEnd"/>
            <w:r w:rsidRPr="00D93974">
              <w:rPr>
                <w:rFonts w:ascii="Century" w:hAnsi="Century"/>
              </w:rPr>
              <w:t xml:space="preserve">: вул. Січових Стрільців, м. Городок Львівського району Львівської області  кадастровий номер 4620910100:29:008:0199 </w:t>
            </w:r>
          </w:p>
        </w:tc>
        <w:tc>
          <w:tcPr>
            <w:tcW w:w="850" w:type="dxa"/>
          </w:tcPr>
          <w:p w14:paraId="402BC239" w14:textId="77777777" w:rsidR="008461C8" w:rsidRPr="00D93974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69C6E1EA" w14:textId="77777777" w:rsidR="008461C8" w:rsidRPr="00D93974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</w:tcPr>
          <w:p w14:paraId="0DD5CCB7" w14:textId="77777777" w:rsidR="008461C8" w:rsidRPr="00D93974" w:rsidRDefault="00994871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</w:t>
            </w:r>
            <w:r w:rsidR="00C63152" w:rsidRPr="00D93974">
              <w:rPr>
                <w:rFonts w:ascii="Century" w:hAnsi="Century"/>
              </w:rPr>
              <w:t>12</w:t>
            </w:r>
          </w:p>
        </w:tc>
        <w:tc>
          <w:tcPr>
            <w:tcW w:w="1417" w:type="dxa"/>
          </w:tcPr>
          <w:p w14:paraId="5E1B41E0" w14:textId="77777777" w:rsidR="008461C8" w:rsidRPr="00D93974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56BB0D75" w14:textId="77777777" w:rsidR="003F38A6" w:rsidRPr="00D93974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61002E99" w14:textId="77777777" w:rsidR="008461C8" w:rsidRPr="00D93974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7125</w:t>
            </w:r>
          </w:p>
        </w:tc>
      </w:tr>
      <w:tr w:rsidR="008461C8" w:rsidRPr="00D93974" w14:paraId="3E6F6482" w14:textId="77777777" w:rsidTr="00D93974">
        <w:trPr>
          <w:trHeight w:val="1425"/>
        </w:trPr>
        <w:tc>
          <w:tcPr>
            <w:tcW w:w="568" w:type="dxa"/>
          </w:tcPr>
          <w:p w14:paraId="66724ADE" w14:textId="77777777" w:rsidR="008461C8" w:rsidRPr="00D93974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lastRenderedPageBreak/>
              <w:t>34</w:t>
            </w:r>
          </w:p>
        </w:tc>
        <w:tc>
          <w:tcPr>
            <w:tcW w:w="3827" w:type="dxa"/>
          </w:tcPr>
          <w:p w14:paraId="49AF086E" w14:textId="77777777" w:rsidR="008461C8" w:rsidRPr="00D93974" w:rsidRDefault="008461C8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</w:t>
            </w:r>
            <w:proofErr w:type="spellStart"/>
            <w:r w:rsidRPr="00D93974">
              <w:rPr>
                <w:rFonts w:ascii="Century" w:hAnsi="Century"/>
              </w:rPr>
              <w:t>адресою</w:t>
            </w:r>
            <w:proofErr w:type="spellEnd"/>
            <w:r w:rsidRPr="00D93974">
              <w:rPr>
                <w:rFonts w:ascii="Century" w:hAnsi="Century"/>
              </w:rPr>
              <w:t>: вул. Січових Стрільців, м. Городок Львівського району Львівської області  кадастровий номер 4620910100:29:008:0200</w:t>
            </w:r>
          </w:p>
        </w:tc>
        <w:tc>
          <w:tcPr>
            <w:tcW w:w="850" w:type="dxa"/>
          </w:tcPr>
          <w:p w14:paraId="5AE33F5F" w14:textId="77777777" w:rsidR="008461C8" w:rsidRPr="00D93974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5B03106D" w14:textId="77777777" w:rsidR="008461C8" w:rsidRPr="00D93974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</w:tcPr>
          <w:p w14:paraId="1F9A1B89" w14:textId="77777777" w:rsidR="008461C8" w:rsidRPr="00D93974" w:rsidRDefault="00994871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</w:t>
            </w:r>
            <w:r w:rsidR="00C63152" w:rsidRPr="00D93974">
              <w:rPr>
                <w:rFonts w:ascii="Century" w:hAnsi="Century"/>
              </w:rPr>
              <w:t>12</w:t>
            </w:r>
          </w:p>
        </w:tc>
        <w:tc>
          <w:tcPr>
            <w:tcW w:w="1417" w:type="dxa"/>
          </w:tcPr>
          <w:p w14:paraId="761F2CDC" w14:textId="77777777" w:rsidR="008461C8" w:rsidRPr="00D93974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2508E8D0" w14:textId="77777777" w:rsidR="003F38A6" w:rsidRPr="00D93974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61D834D3" w14:textId="77777777" w:rsidR="008461C8" w:rsidRPr="00D93974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7125</w:t>
            </w:r>
          </w:p>
        </w:tc>
      </w:tr>
      <w:tr w:rsidR="008461C8" w:rsidRPr="00D93974" w14:paraId="2C31C512" w14:textId="77777777" w:rsidTr="00D93974">
        <w:trPr>
          <w:trHeight w:val="1425"/>
        </w:trPr>
        <w:tc>
          <w:tcPr>
            <w:tcW w:w="568" w:type="dxa"/>
          </w:tcPr>
          <w:p w14:paraId="526FB19B" w14:textId="77777777" w:rsidR="008461C8" w:rsidRPr="00D93974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35</w:t>
            </w:r>
          </w:p>
        </w:tc>
        <w:tc>
          <w:tcPr>
            <w:tcW w:w="3827" w:type="dxa"/>
          </w:tcPr>
          <w:p w14:paraId="21FD741B" w14:textId="77777777" w:rsidR="008461C8" w:rsidRPr="00D93974" w:rsidRDefault="008461C8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</w:t>
            </w:r>
            <w:proofErr w:type="spellStart"/>
            <w:r w:rsidRPr="00D93974">
              <w:rPr>
                <w:rFonts w:ascii="Century" w:hAnsi="Century"/>
              </w:rPr>
              <w:t>адресою</w:t>
            </w:r>
            <w:proofErr w:type="spellEnd"/>
            <w:r w:rsidRPr="00D93974">
              <w:rPr>
                <w:rFonts w:ascii="Century" w:hAnsi="Century"/>
              </w:rPr>
              <w:t>: вул. Січових Стрільців, м. Городок Львівського району Львівської області  кадастровий номер 4620910100:29:008:0201</w:t>
            </w:r>
          </w:p>
        </w:tc>
        <w:tc>
          <w:tcPr>
            <w:tcW w:w="850" w:type="dxa"/>
          </w:tcPr>
          <w:p w14:paraId="135BFFC3" w14:textId="77777777" w:rsidR="008461C8" w:rsidRPr="00D93974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4B6F880C" w14:textId="77777777" w:rsidR="008461C8" w:rsidRPr="00D93974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</w:tcPr>
          <w:p w14:paraId="10C314A5" w14:textId="77777777" w:rsidR="008461C8" w:rsidRPr="00D93974" w:rsidRDefault="00994871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</w:t>
            </w:r>
            <w:r w:rsidR="00C63152" w:rsidRPr="00D93974">
              <w:rPr>
                <w:rFonts w:ascii="Century" w:hAnsi="Century"/>
              </w:rPr>
              <w:t>12</w:t>
            </w:r>
          </w:p>
        </w:tc>
        <w:tc>
          <w:tcPr>
            <w:tcW w:w="1417" w:type="dxa"/>
          </w:tcPr>
          <w:p w14:paraId="26FBC114" w14:textId="77777777" w:rsidR="008461C8" w:rsidRPr="00D93974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232AEC84" w14:textId="77777777" w:rsidR="003F38A6" w:rsidRPr="00D93974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40C04C09" w14:textId="77777777" w:rsidR="008461C8" w:rsidRPr="00D93974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7125</w:t>
            </w:r>
          </w:p>
        </w:tc>
      </w:tr>
      <w:tr w:rsidR="00C63152" w:rsidRPr="00D93974" w14:paraId="18F50E48" w14:textId="77777777" w:rsidTr="00D93974">
        <w:trPr>
          <w:trHeight w:val="1425"/>
        </w:trPr>
        <w:tc>
          <w:tcPr>
            <w:tcW w:w="568" w:type="dxa"/>
          </w:tcPr>
          <w:p w14:paraId="0C62082D" w14:textId="77777777" w:rsidR="00C63152" w:rsidRPr="00D93974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36</w:t>
            </w:r>
          </w:p>
        </w:tc>
        <w:tc>
          <w:tcPr>
            <w:tcW w:w="3827" w:type="dxa"/>
          </w:tcPr>
          <w:p w14:paraId="27E06883" w14:textId="77777777" w:rsidR="00C63152" w:rsidRPr="00D93974" w:rsidRDefault="00C63152" w:rsidP="00C63152">
            <w:pPr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03.15 - для будівництва та обслуговування інших будівель громадської забудови» площею 0,0918 га, за </w:t>
            </w:r>
            <w:proofErr w:type="spellStart"/>
            <w:r w:rsidRPr="00D93974">
              <w:rPr>
                <w:rFonts w:ascii="Century" w:hAnsi="Century"/>
              </w:rPr>
              <w:t>адресою</w:t>
            </w:r>
            <w:proofErr w:type="spellEnd"/>
            <w:r w:rsidRPr="00D93974">
              <w:rPr>
                <w:rFonts w:ascii="Century" w:hAnsi="Century"/>
              </w:rPr>
              <w:t xml:space="preserve">: вул. Січових Стрільців, м. Городок Львівського району Львівської області  кадастровий номер 4620910100:29:008:0198 </w:t>
            </w:r>
          </w:p>
          <w:p w14:paraId="67162BF9" w14:textId="77777777" w:rsidR="00C63152" w:rsidRPr="00D93974" w:rsidRDefault="00C63152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</w:p>
        </w:tc>
        <w:tc>
          <w:tcPr>
            <w:tcW w:w="850" w:type="dxa"/>
          </w:tcPr>
          <w:p w14:paraId="58A1ED1C" w14:textId="77777777" w:rsidR="00C63152" w:rsidRPr="00D93974" w:rsidRDefault="00C63152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57123C76" w14:textId="77777777" w:rsidR="00C63152" w:rsidRPr="00D93974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12</w:t>
            </w:r>
          </w:p>
        </w:tc>
        <w:tc>
          <w:tcPr>
            <w:tcW w:w="993" w:type="dxa"/>
          </w:tcPr>
          <w:p w14:paraId="71A66D48" w14:textId="77777777" w:rsidR="00C63152" w:rsidRPr="00D93974" w:rsidRDefault="00994871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</w:t>
            </w:r>
            <w:r w:rsidR="00C63152" w:rsidRPr="00D93974">
              <w:rPr>
                <w:rFonts w:ascii="Century" w:hAnsi="Century"/>
              </w:rPr>
              <w:t>12</w:t>
            </w:r>
          </w:p>
        </w:tc>
        <w:tc>
          <w:tcPr>
            <w:tcW w:w="1417" w:type="dxa"/>
          </w:tcPr>
          <w:p w14:paraId="18BB4B02" w14:textId="77777777" w:rsidR="00C63152" w:rsidRPr="00D93974" w:rsidRDefault="00C63152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64395C46" w14:textId="77777777" w:rsidR="003F38A6" w:rsidRPr="00D93974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0795CD63" w14:textId="77777777" w:rsidR="00C63152" w:rsidRPr="00D93974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7125</w:t>
            </w:r>
          </w:p>
        </w:tc>
      </w:tr>
      <w:tr w:rsidR="004B40CD" w:rsidRPr="00D93974" w14:paraId="7FC01AB9" w14:textId="77777777" w:rsidTr="00D93974">
        <w:trPr>
          <w:trHeight w:val="1425"/>
        </w:trPr>
        <w:tc>
          <w:tcPr>
            <w:tcW w:w="568" w:type="dxa"/>
          </w:tcPr>
          <w:p w14:paraId="0C31A64B" w14:textId="77777777" w:rsidR="004B40CD" w:rsidRPr="00D93974" w:rsidRDefault="004B40CD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37</w:t>
            </w:r>
          </w:p>
        </w:tc>
        <w:tc>
          <w:tcPr>
            <w:tcW w:w="3827" w:type="dxa"/>
          </w:tcPr>
          <w:p w14:paraId="67C53F52" w14:textId="77777777" w:rsidR="004B40CD" w:rsidRPr="00D93974" w:rsidRDefault="004B40CD" w:rsidP="003F38A6">
            <w:pPr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 xml:space="preserve">Розроблення проекту землеустрою щодо відведення земельної ділянки зі зміною цільового призначення із «КВЦПЗ 03.12 - для будівництва </w:t>
            </w:r>
            <w:r w:rsidRPr="00D93974">
              <w:rPr>
                <w:rFonts w:ascii="Century" w:hAnsi="Century"/>
              </w:rPr>
              <w:lastRenderedPageBreak/>
              <w:t xml:space="preserve">та обслуговування будівель закладів комунального обслуговування» на «КВЦПЗ 02.09 - для будівництва і обслуговування паркінгів та автостоянок на землях житлової та громадської забудови» площею 1,0090 га, за </w:t>
            </w:r>
            <w:proofErr w:type="spellStart"/>
            <w:r w:rsidRPr="00D93974">
              <w:rPr>
                <w:rFonts w:ascii="Century" w:hAnsi="Century"/>
              </w:rPr>
              <w:t>адресою</w:t>
            </w:r>
            <w:proofErr w:type="spellEnd"/>
            <w:r w:rsidRPr="00D93974">
              <w:rPr>
                <w:rFonts w:ascii="Century" w:hAnsi="Century"/>
              </w:rPr>
              <w:t>: вул. Січових Стрільців, м. Городок Львівського району Львівської області;  кадастровий номер 4620910100:29:008:0197</w:t>
            </w:r>
          </w:p>
        </w:tc>
        <w:tc>
          <w:tcPr>
            <w:tcW w:w="850" w:type="dxa"/>
          </w:tcPr>
          <w:p w14:paraId="151B0FD9" w14:textId="77777777" w:rsidR="004B40CD" w:rsidRPr="00D93974" w:rsidRDefault="004B40CD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4A3BB041" w14:textId="77777777" w:rsidR="004B40CD" w:rsidRPr="00D93974" w:rsidRDefault="004B40CD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19,7</w:t>
            </w:r>
          </w:p>
        </w:tc>
        <w:tc>
          <w:tcPr>
            <w:tcW w:w="993" w:type="dxa"/>
          </w:tcPr>
          <w:p w14:paraId="6EE57ED5" w14:textId="77777777" w:rsidR="004B40CD" w:rsidRPr="00D93974" w:rsidRDefault="004B40CD" w:rsidP="00235914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+19,7</w:t>
            </w:r>
          </w:p>
        </w:tc>
        <w:tc>
          <w:tcPr>
            <w:tcW w:w="1417" w:type="dxa"/>
          </w:tcPr>
          <w:p w14:paraId="753FADAF" w14:textId="77777777" w:rsidR="004B40CD" w:rsidRPr="00D93974" w:rsidRDefault="004B40CD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26F6F99A" w14:textId="77777777" w:rsidR="004B40CD" w:rsidRPr="00D93974" w:rsidRDefault="004B40CD" w:rsidP="004B40CD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міський бюджет</w:t>
            </w:r>
          </w:p>
          <w:p w14:paraId="6BD2597E" w14:textId="77777777" w:rsidR="004B40CD" w:rsidRPr="00D93974" w:rsidRDefault="004B40CD" w:rsidP="004B40CD">
            <w:pPr>
              <w:spacing w:after="0" w:line="240" w:lineRule="auto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7125</w:t>
            </w:r>
          </w:p>
        </w:tc>
      </w:tr>
      <w:tr w:rsidR="00235914" w:rsidRPr="00D93974" w14:paraId="1EFAB5C7" w14:textId="77777777" w:rsidTr="00D93974">
        <w:trPr>
          <w:trHeight w:val="1125"/>
        </w:trPr>
        <w:tc>
          <w:tcPr>
            <w:tcW w:w="568" w:type="dxa"/>
          </w:tcPr>
          <w:p w14:paraId="07CE3767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3827" w:type="dxa"/>
          </w:tcPr>
          <w:p w14:paraId="0D301834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  <w:p w14:paraId="091D35B2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  <w:b/>
              </w:rPr>
            </w:pPr>
            <w:r w:rsidRPr="00D93974">
              <w:rPr>
                <w:rFonts w:ascii="Century" w:hAnsi="Century"/>
                <w:b/>
              </w:rPr>
              <w:t>Разом</w:t>
            </w:r>
          </w:p>
        </w:tc>
        <w:tc>
          <w:tcPr>
            <w:tcW w:w="850" w:type="dxa"/>
          </w:tcPr>
          <w:p w14:paraId="40A1A6FC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148FE9AA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993" w:type="dxa"/>
          </w:tcPr>
          <w:p w14:paraId="7003E99C" w14:textId="77777777" w:rsidR="00235914" w:rsidRPr="00D93974" w:rsidRDefault="009224CD" w:rsidP="009224CD">
            <w:pPr>
              <w:spacing w:after="0" w:line="240" w:lineRule="auto"/>
              <w:jc w:val="center"/>
              <w:rPr>
                <w:rFonts w:ascii="Century" w:hAnsi="Century"/>
              </w:rPr>
            </w:pPr>
            <w:r w:rsidRPr="00D93974">
              <w:rPr>
                <w:rFonts w:ascii="Century" w:hAnsi="Century"/>
              </w:rPr>
              <w:t>0</w:t>
            </w:r>
          </w:p>
        </w:tc>
        <w:tc>
          <w:tcPr>
            <w:tcW w:w="1417" w:type="dxa"/>
          </w:tcPr>
          <w:p w14:paraId="6125F11E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079FF806" w14:textId="77777777" w:rsidR="00235914" w:rsidRPr="00D9397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</w:tr>
    </w:tbl>
    <w:p w14:paraId="131C6498" w14:textId="77777777" w:rsidR="00235914" w:rsidRPr="00D93974" w:rsidRDefault="00235914" w:rsidP="00235914">
      <w:pPr>
        <w:spacing w:after="160" w:line="259" w:lineRule="auto"/>
        <w:rPr>
          <w:rFonts w:ascii="Century" w:hAnsi="Century"/>
          <w:sz w:val="24"/>
          <w:szCs w:val="24"/>
        </w:rPr>
      </w:pPr>
    </w:p>
    <w:p w14:paraId="434BD1C4" w14:textId="2601C7D9" w:rsidR="0088311D" w:rsidRPr="00D93974" w:rsidRDefault="00D93974" w:rsidP="00D93974">
      <w:pPr>
        <w:spacing w:after="160" w:line="259" w:lineRule="auto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>Секретар ради</w:t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  <w:t xml:space="preserve">     Микола ЛУПІЙ</w:t>
      </w:r>
    </w:p>
    <w:sectPr w:rsidR="0088311D" w:rsidRPr="00D939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C7B27" w14:textId="77777777" w:rsidR="009C2723" w:rsidRDefault="009C2723" w:rsidP="0088311D">
      <w:pPr>
        <w:spacing w:after="0" w:line="240" w:lineRule="auto"/>
      </w:pPr>
      <w:r>
        <w:separator/>
      </w:r>
    </w:p>
  </w:endnote>
  <w:endnote w:type="continuationSeparator" w:id="0">
    <w:p w14:paraId="6D00B77A" w14:textId="77777777" w:rsidR="009C2723" w:rsidRDefault="009C2723" w:rsidP="00883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24C22" w14:textId="77777777" w:rsidR="009C2723" w:rsidRDefault="009C2723" w:rsidP="0088311D">
      <w:pPr>
        <w:spacing w:after="0" w:line="240" w:lineRule="auto"/>
      </w:pPr>
      <w:r>
        <w:separator/>
      </w:r>
    </w:p>
  </w:footnote>
  <w:footnote w:type="continuationSeparator" w:id="0">
    <w:p w14:paraId="35D4494D" w14:textId="77777777" w:rsidR="009C2723" w:rsidRDefault="009C2723" w:rsidP="00883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D04D3"/>
    <w:multiLevelType w:val="hybridMultilevel"/>
    <w:tmpl w:val="CAD850E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74741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2A"/>
    <w:rsid w:val="000B1BFA"/>
    <w:rsid w:val="0020578E"/>
    <w:rsid w:val="00235914"/>
    <w:rsid w:val="00323C6B"/>
    <w:rsid w:val="003C08A2"/>
    <w:rsid w:val="003F38A6"/>
    <w:rsid w:val="004270D8"/>
    <w:rsid w:val="00453BB9"/>
    <w:rsid w:val="004B40CD"/>
    <w:rsid w:val="004E1C41"/>
    <w:rsid w:val="004F1E7E"/>
    <w:rsid w:val="00514FB0"/>
    <w:rsid w:val="00593903"/>
    <w:rsid w:val="0072312A"/>
    <w:rsid w:val="007313DC"/>
    <w:rsid w:val="007D636D"/>
    <w:rsid w:val="008461C8"/>
    <w:rsid w:val="0088311D"/>
    <w:rsid w:val="009224CD"/>
    <w:rsid w:val="00994871"/>
    <w:rsid w:val="009B466F"/>
    <w:rsid w:val="009C2723"/>
    <w:rsid w:val="00B1131C"/>
    <w:rsid w:val="00B55CE8"/>
    <w:rsid w:val="00B749EB"/>
    <w:rsid w:val="00C63152"/>
    <w:rsid w:val="00C72A31"/>
    <w:rsid w:val="00D12393"/>
    <w:rsid w:val="00D93974"/>
    <w:rsid w:val="00DF162A"/>
    <w:rsid w:val="00E649B5"/>
    <w:rsid w:val="00F5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94AF3"/>
  <w15:chartTrackingRefBased/>
  <w15:docId w15:val="{80810EA0-305E-4AB6-BE15-A344A20C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162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72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88311D"/>
  </w:style>
  <w:style w:type="paragraph" w:styleId="a6">
    <w:name w:val="footer"/>
    <w:basedOn w:val="a"/>
    <w:link w:val="a7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883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62117-0F2C-4173-ACC7-0F3DF4846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7256</Words>
  <Characters>4137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Secretary</cp:lastModifiedBy>
  <cp:revision>2</cp:revision>
  <dcterms:created xsi:type="dcterms:W3CDTF">2023-10-18T10:44:00Z</dcterms:created>
  <dcterms:modified xsi:type="dcterms:W3CDTF">2023-10-18T10:44:00Z</dcterms:modified>
</cp:coreProperties>
</file>